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81B" w:rsidRDefault="0087481B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Муниципальное казенное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дошкольное образовательное учреждение </w:t>
      </w:r>
    </w:p>
    <w:p w:rsidR="0087481B" w:rsidRDefault="0087481B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«Детский сад № 1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 «Ивушка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FD7454" w:rsidRDefault="0087481B" w:rsidP="00FD74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городского округа город Фролово</w:t>
      </w:r>
    </w:p>
    <w:p w:rsidR="0087481B" w:rsidRPr="00FD7454" w:rsidRDefault="0087481B" w:rsidP="00FD74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(МК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Детский сад № 1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 «Ивушка»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</w:p>
    <w:p w:rsidR="00FD7454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FD7454" w:rsidRPr="00CD35D9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81"/>
        <w:gridCol w:w="236"/>
        <w:gridCol w:w="5464"/>
      </w:tblGrid>
      <w:tr w:rsidR="0087481B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78DA"/>
                <w:sz w:val="24"/>
                <w:szCs w:val="24"/>
                <w:lang w:eastAsia="ru-RU"/>
              </w:rPr>
            </w:pPr>
            <w:r w:rsidRPr="00874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57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CD35D9" w:rsidRDefault="0087481B" w:rsidP="0087481B">
            <w:pPr>
              <w:spacing w:after="0" w:line="240" w:lineRule="auto"/>
              <w:ind w:left="1083"/>
              <w:rPr>
                <w:rFonts w:ascii="Times New Roman" w:eastAsia="Times New Roman" w:hAnsi="Times New Roman" w:cs="Times New Roman"/>
                <w:color w:val="2D78DA"/>
                <w:sz w:val="24"/>
                <w:szCs w:val="24"/>
                <w:lang w:eastAsia="ru-RU"/>
              </w:rPr>
            </w:pPr>
            <w:r w:rsidRPr="00874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</w:tc>
      </w:tr>
      <w:tr w:rsidR="0087481B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6E599A" w:rsidRDefault="0087481B" w:rsidP="00FD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Педагогическим советом</w:t>
            </w:r>
            <w:r w:rsidR="006E599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МК</w:t>
            </w:r>
            <w:r w:rsidR="006E599A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ДОУ </w:t>
            </w:r>
            <w:r w:rsidR="006E599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6E599A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Детский сад № 1</w:t>
            </w:r>
            <w:r w:rsidR="00FD74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  <w:r w:rsidR="006E599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«Ивушка»</w:t>
            </w:r>
          </w:p>
        </w:tc>
        <w:tc>
          <w:tcPr>
            <w:tcW w:w="57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CD35D9" w:rsidRDefault="0087481B" w:rsidP="0087481B">
            <w:pPr>
              <w:spacing w:after="0" w:line="240" w:lineRule="auto"/>
              <w:ind w:left="10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Заведующий МК</w:t>
            </w:r>
            <w:r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Детский сад № 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 «Ивушка»</w:t>
            </w:r>
            <w:r w:rsidR="002D329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________________Т.В.Шулигина</w:t>
            </w:r>
          </w:p>
        </w:tc>
      </w:tr>
      <w:tr w:rsidR="0087481B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87481B" w:rsidRPr="00B15C1C" w:rsidRDefault="00FD7454" w:rsidP="00FD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(протокол</w:t>
            </w:r>
            <w:r w:rsidR="002D3296" w:rsidRPr="00B15C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от  марта </w:t>
            </w:r>
            <w:r w:rsidR="002D3296" w:rsidRPr="00B15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</w:t>
            </w:r>
            <w:r w:rsidR="002D3296" w:rsidRPr="00B15C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2</w:t>
            </w:r>
            <w:r w:rsidR="00DA18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  <w:r w:rsidR="002D3296" w:rsidRPr="00B15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 № 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87481B" w:rsidRPr="00B15C1C" w:rsidRDefault="0087481B" w:rsidP="0087481B">
            <w:pPr>
              <w:spacing w:after="0" w:line="240" w:lineRule="auto"/>
              <w:ind w:left="10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87481B" w:rsidRPr="00B15C1C" w:rsidRDefault="008D79DA" w:rsidP="00FD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            </w:t>
            </w:r>
            <w:r w:rsidR="002D3296" w:rsidRPr="00B15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87481B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742BEC" w:rsidRDefault="0087481B" w:rsidP="00FD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481B" w:rsidRPr="00742BEC" w:rsidRDefault="0087481B" w:rsidP="00D63245">
            <w:pPr>
              <w:spacing w:after="0" w:line="240" w:lineRule="auto"/>
              <w:ind w:left="10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481B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481B" w:rsidRDefault="0087481B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D7454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D7454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D7454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7481B" w:rsidRPr="00B662BA" w:rsidRDefault="00FD7454" w:rsidP="00A1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 О РЕЗУЛЬТАТАХ </w:t>
      </w:r>
      <w:r w:rsidRPr="0087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r w:rsidR="0087481B" w:rsidRPr="00CD35D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7481B" w:rsidRPr="00B662B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муниципального казенного дошкольного образовательного учреждения</w:t>
      </w:r>
    </w:p>
    <w:p w:rsidR="0087481B" w:rsidRPr="00B662BA" w:rsidRDefault="0087481B" w:rsidP="00A1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62B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«Детский сад № 10 «Ивушка»</w:t>
      </w:r>
    </w:p>
    <w:p w:rsidR="0087481B" w:rsidRPr="00B662BA" w:rsidRDefault="0087481B" w:rsidP="00A1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662B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городского округа город Фролово</w:t>
      </w:r>
    </w:p>
    <w:p w:rsidR="0087481B" w:rsidRDefault="0087481B" w:rsidP="00A1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7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</w:t>
      </w:r>
      <w:r w:rsidR="00DA18A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25</w:t>
      </w:r>
      <w:r w:rsidRPr="0087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</w:t>
      </w:r>
    </w:p>
    <w:p w:rsidR="0087481B" w:rsidRPr="00CD35D9" w:rsidRDefault="0087481B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81B" w:rsidRPr="00D25664" w:rsidRDefault="0087481B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1416FC" w:rsidRPr="00D25664" w:rsidRDefault="001416FC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81B" w:rsidRPr="00A4208D" w:rsidRDefault="001416FC" w:rsidP="00A4208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87481B" w:rsidRPr="00A420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образовательной организации</w:t>
      </w:r>
    </w:p>
    <w:p w:rsidR="00A4208D" w:rsidRPr="00A4208D" w:rsidRDefault="00A4208D" w:rsidP="00A42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02"/>
        <w:gridCol w:w="7403"/>
      </w:tblGrid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 </w:t>
            </w:r>
          </w:p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A4208D" w:rsidRDefault="00A4208D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Муниципальное казенное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дошкольное образовательное 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учреждение «Детский сад № 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 «Ивушка» городского округа город Фролово (МК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Детский сад № 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 «Ивушка»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A4208D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Татьяна Владимировна Шулигина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A4208D" w:rsidP="00A4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403538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r w:rsidRPr="00A4208D">
              <w:rPr>
                <w:rFonts w:ascii="Times New Roman CYR" w:eastAsia="Times New Roman CYR" w:hAnsi="Times New Roman CYR" w:cs="Times New Roman CYR"/>
                <w:sz w:val="24"/>
                <w:szCs w:val="24"/>
              </w:rPr>
              <w:t>г.Фролово Волгоградской области, ул.Московская ,39 А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A4208D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597">
              <w:rPr>
                <w:rFonts w:ascii="Times New Roman CYR" w:eastAsia="Times New Roman CYR" w:hAnsi="Times New Roman CYR" w:cs="Times New Roman CYR"/>
              </w:rPr>
              <w:t>(8-844-65)2-16-47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A4208D" w:rsidRDefault="00EF4446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FD7454" w:rsidRPr="008817E2">
                <w:rPr>
                  <w:rStyle w:val="ab"/>
                  <w:rFonts w:ascii="Times New Roman" w:eastAsia="Times New Roman CYR" w:hAnsi="Times New Roman" w:cs="Times New Roman"/>
                  <w:sz w:val="24"/>
                  <w:szCs w:val="24"/>
                </w:rPr>
                <w:t>sht_ivyshka@mail.ru</w:t>
              </w:r>
            </w:hyperlink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6BEB" w:rsidRPr="00366BEB" w:rsidRDefault="00366BEB" w:rsidP="008147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6BEB">
              <w:rPr>
                <w:rFonts w:ascii="Times New Roman" w:hAnsi="Times New Roman" w:cs="Times New Roman"/>
                <w:sz w:val="24"/>
                <w:szCs w:val="24"/>
              </w:rPr>
              <w:t>Учредителем Детского сада является Администрация городского округа город Фролово Волгоградской области.</w:t>
            </w:r>
          </w:p>
          <w:p w:rsidR="0087481B" w:rsidRPr="00CD35D9" w:rsidRDefault="00366BEB" w:rsidP="00366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EB">
              <w:rPr>
                <w:rFonts w:ascii="Times New Roman" w:hAnsi="Times New Roman" w:cs="Times New Roman"/>
                <w:sz w:val="24"/>
                <w:szCs w:val="24"/>
              </w:rPr>
              <w:t>Функции и полномочия Учредителя детского сада осуществляет Отдел по образованию, опеки и попечительству Администрации городского округа город Фролово Волгоградской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7A12A8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99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1979</w:t>
            </w:r>
            <w:r w:rsidR="0087481B" w:rsidRPr="006E599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A4208D" w:rsidRPr="00CD35D9" w:rsidTr="0087481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366BE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E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От 07.12.2016 г. № 690</w:t>
            </w:r>
            <w:r w:rsidR="0087481B" w:rsidRPr="00366BE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серия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34 Л01</w:t>
            </w:r>
            <w:r w:rsidR="0087481B" w:rsidRPr="00CD35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№ 000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1521</w:t>
            </w:r>
          </w:p>
        </w:tc>
      </w:tr>
      <w:tr w:rsidR="00A4208D" w:rsidRPr="00CD35D9" w:rsidTr="0087481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7481B" w:rsidRPr="00CD35D9" w:rsidRDefault="0087481B" w:rsidP="0087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5664" w:rsidRDefault="00D2566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</w:pPr>
    </w:p>
    <w:p w:rsidR="00D25664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  Муниципальное казенное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дошкольное образовательное учреждение «Детский сад № 1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 «Ивушка» городского округа город Фролово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(далее – Детский сад) расположено в жилом рай</w:t>
      </w:r>
      <w:r w:rsidR="00894E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оне города вдали от производственных  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предприятий и торговых мест. Здание Детского сада построено по типовому проекту.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Проектная наполняемость на 125 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мест. Общая площадь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здания 1268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кв. м, из них площадь помещений, используемых непосредственно для нужд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образовательного процесса, 1076</w:t>
      </w: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кв. м.</w:t>
      </w:r>
    </w:p>
    <w:p w:rsidR="00D25664" w:rsidRPr="001416FC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D25664" w:rsidRPr="00CD35D9" w:rsidRDefault="00D25664" w:rsidP="003D5B1B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Цель деятельности Детского сада – осуществление образовательной деятельности по </w:t>
      </w:r>
    </w:p>
    <w:p w:rsidR="00D25664" w:rsidRDefault="00D25664" w:rsidP="00571B7F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реализации образовательных программ дошкольного образования.</w:t>
      </w:r>
    </w:p>
    <w:p w:rsidR="00D25664" w:rsidRPr="00CD35D9" w:rsidRDefault="00D25664" w:rsidP="00571B7F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664" w:rsidRDefault="00D25664" w:rsidP="003D5B1B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D25664" w:rsidRPr="001416FC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</w:p>
    <w:p w:rsidR="00D25664" w:rsidRDefault="00D25664" w:rsidP="003D5B1B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D35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Режим работы Детского сада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D25664" w:rsidRPr="00195CC7" w:rsidRDefault="00D25664" w:rsidP="00A1171B">
      <w:pPr>
        <w:pStyle w:val="21"/>
        <w:tabs>
          <w:tab w:val="left" w:pos="308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95CC7">
        <w:rPr>
          <w:rFonts w:ascii="Times New Roman" w:hAnsi="Times New Roman" w:cs="Times New Roman"/>
          <w:sz w:val="24"/>
          <w:szCs w:val="24"/>
        </w:rPr>
        <w:t>Детский сад работает по пятидневной рабочей неделе.</w:t>
      </w:r>
    </w:p>
    <w:p w:rsidR="00D25664" w:rsidRPr="00195CC7" w:rsidRDefault="00D25664" w:rsidP="00A1171B">
      <w:pPr>
        <w:pStyle w:val="21"/>
        <w:tabs>
          <w:tab w:val="left" w:pos="308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95CC7">
        <w:rPr>
          <w:rFonts w:ascii="Times New Roman" w:hAnsi="Times New Roman" w:cs="Times New Roman"/>
          <w:sz w:val="24"/>
          <w:szCs w:val="24"/>
        </w:rPr>
        <w:t>Группы функционируют в режиме полного дня ( 12 –часового пребывания)</w:t>
      </w:r>
      <w:proofErr w:type="gramStart"/>
      <w:r w:rsidRPr="00195CC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25664" w:rsidRPr="00195CC7" w:rsidRDefault="00D25664" w:rsidP="00A1171B">
      <w:pPr>
        <w:pStyle w:val="21"/>
        <w:tabs>
          <w:tab w:val="left" w:pos="308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95CC7">
        <w:rPr>
          <w:rFonts w:ascii="Times New Roman" w:hAnsi="Times New Roman" w:cs="Times New Roman"/>
          <w:sz w:val="24"/>
          <w:szCs w:val="24"/>
        </w:rPr>
        <w:t>Режим работы групп в детском саду с 7.00. до 19.00 с понедельника по пятницу включительно, за исключением выходных (с</w:t>
      </w:r>
      <w:r>
        <w:rPr>
          <w:rFonts w:ascii="Times New Roman" w:hAnsi="Times New Roman" w:cs="Times New Roman"/>
          <w:sz w:val="24"/>
          <w:szCs w:val="24"/>
        </w:rPr>
        <w:t xml:space="preserve">уббота, воскресенье) и </w:t>
      </w:r>
      <w:r w:rsidRPr="00195CC7">
        <w:rPr>
          <w:rFonts w:ascii="Times New Roman" w:hAnsi="Times New Roman" w:cs="Times New Roman"/>
          <w:sz w:val="24"/>
          <w:szCs w:val="24"/>
        </w:rPr>
        <w:t xml:space="preserve"> праздничных дней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sz w:val="24"/>
          <w:szCs w:val="24"/>
        </w:rPr>
        <w:t>Управление ДОУ осуществляется в соответствии с действующим законодательством Российской Федерации с учетом особенностей, установленных статьей 26 Федерального закона «Об образовании в Российской Федерации» от 29.12.2012 г. № 273-ФЗ. и на основании Устава. 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Органы управления, действующие в Детском саду:</w:t>
      </w: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4FD7">
        <w:rPr>
          <w:rFonts w:ascii="Times New Roman" w:eastAsia="Times New Roman" w:hAnsi="Times New Roman" w:cs="Times New Roman"/>
          <w:bCs/>
          <w:iCs/>
          <w:sz w:val="24"/>
          <w:szCs w:val="24"/>
        </w:rPr>
        <w:t>I структура –  коллегиальные органы самоуправления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1.Управляющий совет. Рассматривает вопросы: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развития образовательной организации;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финансово-хозяйственной деятельности;</w:t>
      </w:r>
    </w:p>
    <w:p w:rsidR="00D25664" w:rsidRPr="00AB4FD7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материально-технического обеспечения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2.Педагогический совет. Осуществляет текущее руководство образовательной деятельностью Детского сада, в том числе рассматривает вопросы: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развития образовательных услуг;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регламентации образовательных отношений;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разработки образовательных программ;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выбора  учебных пособий, средств обучения и воспитания;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материально-технического обеспечения образовательного процесса;</w:t>
      </w:r>
    </w:p>
    <w:p w:rsidR="001B7231" w:rsidRPr="00AB4FD7" w:rsidRDefault="00D25664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аттестации, повышении квалификации педагогических работников.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3.Общее собрание трудового коллектива</w:t>
      </w:r>
      <w:proofErr w:type="gramStart"/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.Р</w:t>
      </w:r>
      <w:proofErr w:type="gramEnd"/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еализует право работников участвовать в управлении образовательной организацией, в том числе: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D25664" w:rsidRPr="00AB4FD7" w:rsidRDefault="00FD745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− </w:t>
      </w:r>
      <w:r w:rsidR="00D25664"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принимать локальные акты, которые регламентируютдеятельность образовательной организации и связаны с правами и обязанностями работников;</w:t>
      </w:r>
    </w:p>
    <w:p w:rsidR="00D25664" w:rsidRPr="00AB4FD7" w:rsidRDefault="00894E9C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− </w:t>
      </w:r>
      <w:r w:rsidR="00D25664"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разрешать конфликтные ситуации между работниками и администрацией образовательной организации;</w:t>
      </w:r>
    </w:p>
    <w:p w:rsidR="00D25664" w:rsidRPr="00AB4FD7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− вносить предложения по корректировке плана мероприятий организации, совершенствованию ее работы и развитию материальной базы.</w:t>
      </w:r>
    </w:p>
    <w:p w:rsidR="00FD745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iCs/>
          <w:sz w:val="24"/>
          <w:szCs w:val="24"/>
        </w:rPr>
        <w:t>II структура – административное управление, которое имеет несколько уровней линейного управления.</w:t>
      </w: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iCs/>
          <w:sz w:val="24"/>
          <w:szCs w:val="24"/>
        </w:rPr>
        <w:t>I уровень</w:t>
      </w: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- заведующий ДОУ. Осуществляет общее руководство детским садом.</w:t>
      </w: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Управленческая деятельность заведующей обеспечивает</w:t>
      </w:r>
    </w:p>
    <w:p w:rsidR="00FD745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- материальные,</w:t>
      </w:r>
    </w:p>
    <w:p w:rsidR="00D25664" w:rsidRPr="00AB4FD7" w:rsidRDefault="00FD745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D25664" w:rsidRPr="00AB4FD7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организационные;</w:t>
      </w: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- правовые;</w:t>
      </w:r>
    </w:p>
    <w:p w:rsidR="00FD7454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-социально-психоло</w:t>
      </w:r>
      <w:r w:rsidR="00FD7454" w:rsidRPr="00AB4FD7">
        <w:rPr>
          <w:rFonts w:ascii="Times New Roman" w:eastAsia="Times New Roman" w:hAnsi="Times New Roman" w:cs="Times New Roman"/>
          <w:bCs/>
          <w:sz w:val="24"/>
          <w:szCs w:val="24"/>
        </w:rPr>
        <w:t xml:space="preserve">гические условия для реализации </w:t>
      </w:r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функции управления образовательным процессом в ДОУ</w:t>
      </w:r>
      <w:proofErr w:type="gramStart"/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.В</w:t>
      </w:r>
      <w:proofErr w:type="gramEnd"/>
      <w:r w:rsidRPr="00AB4FD7">
        <w:rPr>
          <w:rFonts w:ascii="Times New Roman" w:eastAsia="Times New Roman" w:hAnsi="Times New Roman" w:cs="Times New Roman"/>
          <w:bCs/>
          <w:sz w:val="24"/>
          <w:szCs w:val="24"/>
        </w:rPr>
        <w:t>ажным в системе управления МКДОУ является создание механизма, обеспечивающего включение всех участников  в управление.</w:t>
      </w:r>
    </w:p>
    <w:p w:rsidR="00926C69" w:rsidRDefault="00926C69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</w:pPr>
    </w:p>
    <w:p w:rsidR="00926C69" w:rsidRDefault="00926C69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уровень - совет родителей.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Осуществляет совместную работу с ДОУ по реализации образовательной деятельности, </w:t>
      </w:r>
      <w:r w:rsidRPr="00AB4FD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том числе рассматривает вопросы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:</w:t>
      </w:r>
    </w:p>
    <w:p w:rsidR="00926C69" w:rsidRDefault="00926C69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обсуждение Устава и других локальных актов ДОУ;</w:t>
      </w:r>
    </w:p>
    <w:p w:rsidR="00926C69" w:rsidRDefault="00926C69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участие в определении направлений образовательной деятельности ДОУ, обсуждение вопросов содержания, форм и методов образовательного процесса, планирование педагогической деятельности;</w:t>
      </w:r>
    </w:p>
    <w:p w:rsidR="00926C69" w:rsidRDefault="00926C69" w:rsidP="00926C6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содействие в организации совместных мероприятий организованных ДОУ;</w:t>
      </w:r>
    </w:p>
    <w:p w:rsidR="00926C69" w:rsidRPr="00AB4FD7" w:rsidRDefault="00926C69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25664" w:rsidRPr="00AB4FD7" w:rsidRDefault="00D25664" w:rsidP="00DC6AA9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FD7">
        <w:rPr>
          <w:rFonts w:ascii="Times New Roman" w:eastAsia="Times New Roman" w:hAnsi="Times New Roman" w:cs="Times New Roman"/>
          <w:sz w:val="24"/>
          <w:szCs w:val="24"/>
        </w:rPr>
        <w:t xml:space="preserve">Система управления в ДОУ обеспечивает оптимальное сочетание традиционных и современных инновационных тенденций, что позволяет эффективно организовать образовательное пространство ДОУ. В образовательном учреждении используются эффективные формы контроля, различные виды мониторинга (управленческий, методический, медико-педагогический, педагогический), которые проводятся ежемесячно. В учреждении соблюдаются правила по охране труда и обеспечения безопасности жизнедеятельности воспитанников и сотрудников. </w:t>
      </w:r>
    </w:p>
    <w:p w:rsidR="00926C69" w:rsidRPr="00C94D15" w:rsidRDefault="00926C69" w:rsidP="00926C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Все вышеперечисленные формы самоуправления направлены на реализацию задач перспективного развития образовательного учреждения.</w:t>
      </w:r>
    </w:p>
    <w:p w:rsidR="00926C69" w:rsidRPr="00C94D15" w:rsidRDefault="00926C69" w:rsidP="00926C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   В 2025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заведующий пользуется  электронным документооборотом. По итогам года отмечено,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926C69" w:rsidRPr="00C94D15" w:rsidRDefault="00926C69" w:rsidP="00926C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94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 Вывод: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МДОУ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«Детский сад № 10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Ивушка</w:t>
      </w:r>
      <w:proofErr w:type="spellEnd"/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»  зарегистрировано и функционирует в соответствии с нормативными документами в сфере образования. Структура и механизм управления дошкольным учреждением определяет его стабильное функционирование. Управление осуществляется на основе сочетания принципов единоначалия и коллегиальности на аналитическом уровне.</w:t>
      </w:r>
      <w:r w:rsidRPr="00C94D1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Система управления ведется в соответствие с существующей нормативно-правовой базой всех уровней управления дошкольным образованием,   имеет положительную динамику результативности управления. Демократизация системы управления способствует развитию инициативы участников образовательного процесса - педагогов, родителей (законных представителей), детей.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 В следующем году изменение системы управления не планируется.</w:t>
      </w:r>
    </w:p>
    <w:p w:rsidR="00D25664" w:rsidRPr="00995EAE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5E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:rsidR="00D25664" w:rsidRPr="00995EAE" w:rsidRDefault="00D25664" w:rsidP="00DC6AA9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22842" w:rsidRPr="009F0A09" w:rsidRDefault="00D25664" w:rsidP="000B3486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Образовательная деятельность в Детском саду организована в соответствии с </w:t>
      </w:r>
      <w:hyperlink r:id="rId7" w:anchor="/document/99/902389617/" w:history="1">
        <w:r w:rsidRPr="00995EA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</w:t>
        </w:r>
        <w:r w:rsidR="00894E9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г.</w:t>
        </w:r>
        <w:r w:rsidRPr="00995EA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№ 273-ФЗ</w:t>
        </w:r>
      </w:hyperlink>
      <w:r w:rsidRPr="00995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«Об образовании в Российской Федерации», </w:t>
      </w:r>
      <w:hyperlink r:id="rId8" w:anchor="/document/99/499057887/" w:history="1">
        <w:r w:rsidRPr="00995EA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ФГОС дошкольного образования</w:t>
        </w:r>
      </w:hyperlink>
      <w:r w:rsidRPr="00995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="00222842" w:rsidRPr="00DC6CAD">
        <w:rPr>
          <w:rFonts w:ascii="Times New Roman" w:eastAsia="Times New Roman" w:hAnsi="Times New Roman" w:cs="Times New Roman"/>
          <w:sz w:val="24"/>
          <w:szCs w:val="24"/>
        </w:rPr>
        <w:t xml:space="preserve">Санитарно-эпидемиологические требования к организациям воспитания и обучения, отдыха и оздоровления детей и </w:t>
      </w:r>
      <w:r w:rsidR="00222842" w:rsidRPr="00080B2C">
        <w:rPr>
          <w:rFonts w:ascii="Times New Roman" w:eastAsia="Times New Roman" w:hAnsi="Times New Roman" w:cs="Times New Roman"/>
          <w:sz w:val="24"/>
          <w:szCs w:val="24"/>
        </w:rPr>
        <w:t xml:space="preserve">молодежи (СП 2.4.3648-20), </w:t>
      </w:r>
      <w:r w:rsidR="00222842" w:rsidRPr="00080B2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утвержденные        Постановлением Главного государственного санитарного врача Российской Федерации от 28 сентября 2020 г. N 28 </w:t>
      </w:r>
      <w:r w:rsidR="00DC6CAD" w:rsidRPr="00080B2C">
        <w:rPr>
          <w:rFonts w:ascii="Times New Roman" w:eastAsia="Times New Roman" w:hAnsi="Times New Roman" w:cs="Times New Roman"/>
          <w:sz w:val="24"/>
          <w:szCs w:val="24"/>
        </w:rPr>
        <w:t>).</w:t>
      </w:r>
      <w:r w:rsidR="00222842" w:rsidRPr="009F0A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25664" w:rsidRPr="00571B7F" w:rsidRDefault="00D25664" w:rsidP="000B3486">
      <w:pPr>
        <w:tabs>
          <w:tab w:val="left" w:pos="3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03F39" w:rsidRPr="00F03F39" w:rsidRDefault="00D25664" w:rsidP="00F03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5EAE">
        <w:rPr>
          <w:iCs/>
          <w:sz w:val="24"/>
          <w:szCs w:val="24"/>
        </w:rPr>
        <w:t>Образовательная деятельность вед</w:t>
      </w:r>
      <w:r w:rsidR="003D5B1B">
        <w:rPr>
          <w:iCs/>
          <w:sz w:val="24"/>
          <w:szCs w:val="24"/>
        </w:rPr>
        <w:t>ется на основании утвержденной О</w:t>
      </w:r>
      <w:r w:rsidRPr="00995EAE">
        <w:rPr>
          <w:iCs/>
          <w:sz w:val="24"/>
          <w:szCs w:val="24"/>
        </w:rPr>
        <w:t xml:space="preserve">сновной образовательной программы дошкольного образования, которая составлена с учетом </w:t>
      </w:r>
      <w:r w:rsidRPr="00995EAE">
        <w:rPr>
          <w:sz w:val="24"/>
          <w:szCs w:val="24"/>
        </w:rPr>
        <w:t xml:space="preserve"> Примерной образовательной программы </w:t>
      </w:r>
      <w:r w:rsidR="00C66B43">
        <w:rPr>
          <w:sz w:val="24"/>
          <w:szCs w:val="24"/>
        </w:rPr>
        <w:t>дошкольного образования «От рождения до школы»</w:t>
      </w:r>
      <w:r w:rsidRPr="00995EAE">
        <w:rPr>
          <w:sz w:val="24"/>
          <w:szCs w:val="24"/>
        </w:rPr>
        <w:t>:</w:t>
      </w:r>
      <w:r w:rsidRPr="00995EAE">
        <w:rPr>
          <w:spacing w:val="-2"/>
          <w:sz w:val="24"/>
          <w:szCs w:val="24"/>
        </w:rPr>
        <w:t xml:space="preserve"> Примерная</w:t>
      </w:r>
      <w:r w:rsidR="00C66B43">
        <w:rPr>
          <w:spacing w:val="-2"/>
          <w:sz w:val="24"/>
          <w:szCs w:val="24"/>
        </w:rPr>
        <w:t xml:space="preserve"> </w:t>
      </w:r>
      <w:r w:rsidRPr="00995EAE">
        <w:rPr>
          <w:spacing w:val="-1"/>
          <w:sz w:val="24"/>
          <w:szCs w:val="24"/>
        </w:rPr>
        <w:t>образовательная</w:t>
      </w:r>
      <w:r w:rsidR="00C66B43">
        <w:rPr>
          <w:spacing w:val="-1"/>
          <w:sz w:val="24"/>
          <w:szCs w:val="24"/>
        </w:rPr>
        <w:t xml:space="preserve"> </w:t>
      </w:r>
      <w:r w:rsidRPr="00995EAE">
        <w:rPr>
          <w:spacing w:val="-1"/>
          <w:sz w:val="24"/>
          <w:szCs w:val="24"/>
        </w:rPr>
        <w:t>программа</w:t>
      </w:r>
      <w:r w:rsidR="00C66B43">
        <w:rPr>
          <w:spacing w:val="-1"/>
          <w:sz w:val="24"/>
          <w:szCs w:val="24"/>
        </w:rPr>
        <w:t xml:space="preserve"> </w:t>
      </w:r>
      <w:r w:rsidRPr="00995EAE">
        <w:rPr>
          <w:spacing w:val="-1"/>
          <w:sz w:val="24"/>
          <w:szCs w:val="24"/>
        </w:rPr>
        <w:t>дошкольного</w:t>
      </w:r>
      <w:r w:rsidR="00C66B43">
        <w:rPr>
          <w:spacing w:val="-1"/>
          <w:sz w:val="24"/>
          <w:szCs w:val="24"/>
        </w:rPr>
        <w:t xml:space="preserve"> </w:t>
      </w:r>
      <w:r w:rsidRPr="00995EAE">
        <w:rPr>
          <w:spacing w:val="-1"/>
          <w:sz w:val="24"/>
          <w:szCs w:val="24"/>
        </w:rPr>
        <w:t>образования»</w:t>
      </w:r>
      <w:proofErr w:type="gramStart"/>
      <w:r w:rsidR="00DA18AB">
        <w:rPr>
          <w:spacing w:val="-1"/>
          <w:sz w:val="24"/>
          <w:szCs w:val="24"/>
        </w:rPr>
        <w:t xml:space="preserve"> </w:t>
      </w:r>
      <w:r w:rsidRPr="00995EAE">
        <w:rPr>
          <w:sz w:val="24"/>
          <w:szCs w:val="24"/>
        </w:rPr>
        <w:t>.</w:t>
      </w:r>
      <w:proofErr w:type="gramEnd"/>
      <w:r w:rsidR="00C66B43" w:rsidRPr="00C66B43">
        <w:rPr>
          <w:color w:val="333333"/>
          <w:sz w:val="24"/>
          <w:szCs w:val="24"/>
          <w:shd w:val="clear" w:color="auto" w:fill="FFFFFF"/>
        </w:rPr>
        <w:t>Под редакцией </w:t>
      </w:r>
      <w:r w:rsidR="00C66B43" w:rsidRPr="00C66B43">
        <w:rPr>
          <w:rStyle w:val="aa"/>
          <w:b w:val="0"/>
          <w:color w:val="333333"/>
          <w:sz w:val="24"/>
          <w:szCs w:val="24"/>
          <w:shd w:val="clear" w:color="auto" w:fill="FFFFFF"/>
        </w:rPr>
        <w:t xml:space="preserve">Н. Е. </w:t>
      </w:r>
      <w:proofErr w:type="spellStart"/>
      <w:r w:rsidR="00C66B43" w:rsidRPr="00C66B43">
        <w:rPr>
          <w:rStyle w:val="aa"/>
          <w:b w:val="0"/>
          <w:color w:val="333333"/>
          <w:sz w:val="24"/>
          <w:szCs w:val="24"/>
          <w:shd w:val="clear" w:color="auto" w:fill="FFFFFF"/>
        </w:rPr>
        <w:t>Вераксы</w:t>
      </w:r>
      <w:proofErr w:type="spellEnd"/>
      <w:r w:rsidR="00C66B43" w:rsidRPr="00C66B43">
        <w:rPr>
          <w:b/>
          <w:color w:val="333333"/>
          <w:sz w:val="24"/>
          <w:szCs w:val="24"/>
          <w:shd w:val="clear" w:color="auto" w:fill="FFFFFF"/>
        </w:rPr>
        <w:t>, </w:t>
      </w:r>
      <w:r w:rsidR="00C66B43" w:rsidRPr="00C66B43">
        <w:rPr>
          <w:rStyle w:val="aa"/>
          <w:b w:val="0"/>
          <w:color w:val="333333"/>
          <w:sz w:val="24"/>
          <w:szCs w:val="24"/>
          <w:shd w:val="clear" w:color="auto" w:fill="FFFFFF"/>
        </w:rPr>
        <w:t>Т. С. Комаровой</w:t>
      </w:r>
      <w:r w:rsidR="00C66B43" w:rsidRPr="00C66B43">
        <w:rPr>
          <w:b/>
          <w:color w:val="333333"/>
          <w:sz w:val="24"/>
          <w:szCs w:val="24"/>
          <w:shd w:val="clear" w:color="auto" w:fill="FFFFFF"/>
        </w:rPr>
        <w:t> и </w:t>
      </w:r>
      <w:r w:rsidR="00C66B43" w:rsidRPr="00C66B43">
        <w:rPr>
          <w:rStyle w:val="aa"/>
          <w:b w:val="0"/>
          <w:color w:val="333333"/>
          <w:sz w:val="24"/>
          <w:szCs w:val="24"/>
          <w:shd w:val="clear" w:color="auto" w:fill="FFFFFF"/>
        </w:rPr>
        <w:t>М. А. Васильевой</w:t>
      </w:r>
      <w:r w:rsidR="00F03F39">
        <w:rPr>
          <w:color w:val="333333"/>
          <w:sz w:val="24"/>
          <w:szCs w:val="24"/>
          <w:shd w:val="clear" w:color="auto" w:fill="FFFFFF"/>
        </w:rPr>
        <w:t>,</w:t>
      </w:r>
      <w:r w:rsidR="00F03F39" w:rsidRPr="00F03F39">
        <w:rPr>
          <w:rFonts w:ascii="Times New Roman" w:eastAsia="Times New Roman" w:hAnsi="Times New Roman" w:cs="Times New Roman"/>
          <w:sz w:val="24"/>
          <w:szCs w:val="24"/>
        </w:rPr>
        <w:t xml:space="preserve"> Э.М. Дорофеевой, примерной региональной программы образования детей дошкольного возраста «Воспитание маленького волжанина» (под реакцией Е.С. Евдокимовой).</w:t>
      </w:r>
    </w:p>
    <w:p w:rsidR="00D25664" w:rsidRDefault="00C66B43" w:rsidP="00F03F39">
      <w:pPr>
        <w:pStyle w:val="a7"/>
        <w:tabs>
          <w:tab w:val="left" w:pos="308"/>
        </w:tabs>
        <w:ind w:right="-1"/>
        <w:jc w:val="both"/>
        <w:rPr>
          <w:sz w:val="24"/>
          <w:szCs w:val="24"/>
          <w:lang w:eastAsia="en-US"/>
        </w:rPr>
      </w:pPr>
      <w:r w:rsidRPr="00C66B43">
        <w:rPr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C66B43">
        <w:rPr>
          <w:color w:val="333333"/>
          <w:sz w:val="24"/>
          <w:szCs w:val="24"/>
          <w:shd w:val="clear" w:color="auto" w:fill="FFFFFF"/>
        </w:rPr>
        <w:t>Разработана на основе Федерального государственного образовательного стандарта дошкольного образования (Приказ №1155 от 17 октября 2013 года)</w:t>
      </w:r>
      <w:r w:rsidRPr="00C66B43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C66B43">
        <w:rPr>
          <w:color w:val="333333"/>
          <w:sz w:val="24"/>
          <w:szCs w:val="24"/>
          <w:shd w:val="clear" w:color="auto" w:fill="FFFFFF"/>
        </w:rPr>
        <w:t>В</w:t>
      </w:r>
      <w:r w:rsidRPr="00C66B43">
        <w:rPr>
          <w:rStyle w:val="aa"/>
          <w:b w:val="0"/>
          <w:color w:val="333333"/>
          <w:sz w:val="24"/>
          <w:szCs w:val="24"/>
          <w:shd w:val="clear" w:color="auto" w:fill="FFFFFF"/>
        </w:rPr>
        <w:t>едущей целью программы</w:t>
      </w:r>
      <w:r w:rsidRPr="00C66B43">
        <w:rPr>
          <w:color w:val="333333"/>
          <w:sz w:val="24"/>
          <w:szCs w:val="24"/>
          <w:shd w:val="clear" w:color="auto" w:fill="FFFFFF"/>
        </w:rPr>
        <w:t xml:space="preserve"> является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C66B43">
        <w:rPr>
          <w:color w:val="333333"/>
          <w:sz w:val="24"/>
          <w:szCs w:val="24"/>
          <w:shd w:val="clear" w:color="auto" w:fill="FFFFFF"/>
        </w:rPr>
        <w:t>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</w:t>
      </w:r>
      <w:proofErr w:type="gramEnd"/>
      <w:r w:rsidRPr="00C66B43">
        <w:rPr>
          <w:color w:val="333333"/>
          <w:sz w:val="24"/>
          <w:szCs w:val="24"/>
          <w:shd w:val="clear" w:color="auto" w:fill="FFFFFF"/>
        </w:rPr>
        <w:t xml:space="preserve"> дошкольника. </w:t>
      </w:r>
      <w:r>
        <w:rPr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="00D25664" w:rsidRPr="00995EAE">
        <w:rPr>
          <w:sz w:val="24"/>
          <w:szCs w:val="24"/>
          <w:lang w:eastAsia="en-US"/>
        </w:rPr>
        <w:t>Эта цель реализуется в процессе разнообразных видов детской деятельности: игровой, коммуникативной, трудовой, познавательно-исследовательской, продуктивной (изобразительная, конструктивная и др.), музыкальной, чтения художественной литературы.</w:t>
      </w:r>
      <w:proofErr w:type="gramEnd"/>
    </w:p>
    <w:p w:rsidR="00F03F39" w:rsidRPr="00A068C9" w:rsidRDefault="00F03F39" w:rsidP="00F03F3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С 1 сентября 2023 года в соответствии с Приказом Министерства Просвещения Российской Федерации от 25 ноября 2022 г. № 1028 "Об Утверждении Федеральной образовательной программы дошкольного образования" </w:t>
      </w:r>
      <w:r>
        <w:rPr>
          <w:rFonts w:ascii="Times New Roman" w:eastAsia="Times New Roman" w:hAnsi="Times New Roman" w:cs="Times New Roman"/>
          <w:sz w:val="24"/>
          <w:szCs w:val="24"/>
        </w:rPr>
        <w:t>МКДОУ «Детский сад № 10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Ивушка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начал 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>работать по новой федеральной образовательной программе – ФОП ДО.</w:t>
      </w:r>
    </w:p>
    <w:p w:rsidR="00F03F39" w:rsidRPr="00A068C9" w:rsidRDefault="00F03F39" w:rsidP="00F03F39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8C9">
        <w:rPr>
          <w:rFonts w:ascii="Times New Roman" w:eastAsia="Times New Roman" w:hAnsi="Times New Roman" w:cs="Times New Roman"/>
          <w:sz w:val="24"/>
          <w:szCs w:val="24"/>
        </w:rPr>
        <w:t>Федеральная программа вводит базовый уровень требований к объему, содержанию и результатам работы с детьми в детских садах и позволяет реализовать несколько основополагающих функций дошкольного уровня образования:</w:t>
      </w:r>
    </w:p>
    <w:p w:rsidR="00F03F39" w:rsidRPr="00A068C9" w:rsidRDefault="00F03F39" w:rsidP="00F03F39">
      <w:pPr>
        <w:tabs>
          <w:tab w:val="left" w:pos="709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> обучение и воспитание ребенка дошкольного возраста как гражданина Российской Федерации, формирование основ его гражданской и культурной идентичности на соответствующем его возрасту содержании доступными средствами</w:t>
      </w:r>
    </w:p>
    <w:p w:rsidR="00F03F39" w:rsidRPr="00A068C9" w:rsidRDefault="00F03F39" w:rsidP="00F03F3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 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создание единого ядра содержания дошкольного образования (далее – ДО), ориентированного на приобщение детей к традиционным духовно-нравственным и </w:t>
      </w:r>
      <w:proofErr w:type="spellStart"/>
      <w:r w:rsidRPr="00A068C9">
        <w:rPr>
          <w:rFonts w:ascii="Times New Roman" w:eastAsia="Times New Roman" w:hAnsi="Times New Roman" w:cs="Times New Roman"/>
          <w:sz w:val="24"/>
          <w:szCs w:val="24"/>
        </w:rPr>
        <w:t>социокультурным</w:t>
      </w:r>
      <w:proofErr w:type="spellEnd"/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 ценностям российского народа, воспитание подрастающего поколения как знающего и уважающего историю и культуру своей семьи, большой и малой Родины;</w:t>
      </w:r>
      <w:proofErr w:type="gramEnd"/>
    </w:p>
    <w:p w:rsidR="00F03F39" w:rsidRPr="00A068C9" w:rsidRDefault="00F03F39" w:rsidP="00F03F3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  - 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>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организацию, обеспечивающего ребенку и его родителям (законным представителям) равные, качественные условия ДО, вне зависимости от места проживания.</w:t>
      </w:r>
    </w:p>
    <w:p w:rsidR="00F03F39" w:rsidRPr="00A068C9" w:rsidRDefault="00F03F39" w:rsidP="00F03F3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8C9">
        <w:rPr>
          <w:rFonts w:ascii="Times New Roman" w:eastAsia="Times New Roman" w:hAnsi="Times New Roman" w:cs="Times New Roman"/>
          <w:sz w:val="24"/>
          <w:szCs w:val="24"/>
        </w:rPr>
        <w:t>Федеральная программа позвол</w:t>
      </w:r>
      <w:r>
        <w:rPr>
          <w:rFonts w:ascii="Times New Roman" w:eastAsia="Times New Roman" w:hAnsi="Times New Roman" w:cs="Times New Roman"/>
          <w:sz w:val="24"/>
          <w:szCs w:val="24"/>
        </w:rPr>
        <w:t>яет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 объединить обучение и воспитание в единый процесс на основе традиций и современных практик дошкольного образования, подкрепленных внушительным объемом культурных ценностей.</w:t>
      </w:r>
      <w:hyperlink r:id="rId9" w:history="1">
        <w:r w:rsidRPr="00A068C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</w:t>
        </w:r>
      </w:hyperlink>
    </w:p>
    <w:p w:rsidR="00F03F39" w:rsidRPr="00067B1D" w:rsidRDefault="00F03F39" w:rsidP="00F03F3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МКДОУ «Детский сад № 10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Ивушка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 на педагогическом совете ознакомился с Федеральной образовательной программой дошкольного образования, Дорожной картой ФОП ДО и необходимостью приведения в соответствие с ФОП ДО своей основной образовательной программы, рабочих программ не позднее до 1 сентября 2023 года (п. 4 ст. 3 Федерального закона от 24.09.2022 № 371-ФЗ).</w:t>
      </w:r>
      <w:proofErr w:type="gramEnd"/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 Для обеспечения методической поддержки </w:t>
      </w:r>
      <w:proofErr w:type="spellStart"/>
      <w:r w:rsidRPr="00A068C9">
        <w:rPr>
          <w:rFonts w:ascii="Times New Roman" w:eastAsia="Times New Roman" w:hAnsi="Times New Roman" w:cs="Times New Roman"/>
          <w:sz w:val="24"/>
          <w:szCs w:val="24"/>
        </w:rPr>
        <w:t>педколлектива</w:t>
      </w:r>
      <w:proofErr w:type="spellEnd"/>
      <w:r w:rsidRPr="00A068C9">
        <w:rPr>
          <w:rFonts w:ascii="Times New Roman" w:eastAsia="Times New Roman" w:hAnsi="Times New Roman" w:cs="Times New Roman"/>
          <w:sz w:val="24"/>
          <w:szCs w:val="24"/>
        </w:rPr>
        <w:t xml:space="preserve"> в детском саду создана рабочая группа по привед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ению ОП в соответствие с ФОП. </w:t>
      </w:r>
    </w:p>
    <w:p w:rsidR="00F03F39" w:rsidRPr="00A068C9" w:rsidRDefault="00F03F39" w:rsidP="00F03F39">
      <w:pPr>
        <w:tabs>
          <w:tab w:val="left" w:pos="709"/>
          <w:tab w:val="left" w:pos="14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68C9">
        <w:rPr>
          <w:rFonts w:ascii="Times New Roman" w:hAnsi="Times New Roman"/>
          <w:sz w:val="24"/>
          <w:szCs w:val="24"/>
        </w:rPr>
        <w:t>В 2023 году в ДОУ разработана ОП ДО в соответствии с ФОП ДО, Рабочая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t>программа воспитания входит в содержание ОП ДО ДОУ, приложение к программе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t>календарный план воспитательной работы ДОУ.</w:t>
      </w:r>
      <w:proofErr w:type="gramEnd"/>
      <w:r w:rsidRPr="00A068C9">
        <w:rPr>
          <w:rFonts w:ascii="Times New Roman" w:hAnsi="Times New Roman"/>
          <w:sz w:val="24"/>
          <w:szCs w:val="24"/>
        </w:rPr>
        <w:t xml:space="preserve"> Рабочая программа определяет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lastRenderedPageBreak/>
        <w:t>содержание и органи</w:t>
      </w:r>
      <w:r>
        <w:rPr>
          <w:rFonts w:ascii="Times New Roman" w:hAnsi="Times New Roman"/>
          <w:sz w:val="24"/>
          <w:szCs w:val="24"/>
        </w:rPr>
        <w:t>зацию воспитательной работы в МК</w:t>
      </w:r>
      <w:r w:rsidRPr="00A068C9">
        <w:rPr>
          <w:rFonts w:ascii="Times New Roman" w:hAnsi="Times New Roman"/>
          <w:sz w:val="24"/>
          <w:szCs w:val="24"/>
        </w:rPr>
        <w:t>ДОУ.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t>Образовательная деятельность ДОУ направлена на объединение обучения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t xml:space="preserve">воспитания в целостный образовательно-воспитательный процесс на основе духовно-нравственных и </w:t>
      </w:r>
      <w:proofErr w:type="spellStart"/>
      <w:r w:rsidRPr="00A068C9">
        <w:rPr>
          <w:rFonts w:ascii="Times New Roman" w:hAnsi="Times New Roman"/>
          <w:sz w:val="24"/>
          <w:szCs w:val="24"/>
        </w:rPr>
        <w:t>социокультурных</w:t>
      </w:r>
      <w:proofErr w:type="spellEnd"/>
      <w:r w:rsidRPr="00A068C9">
        <w:rPr>
          <w:rFonts w:ascii="Times New Roman" w:hAnsi="Times New Roman"/>
          <w:sz w:val="24"/>
          <w:szCs w:val="24"/>
        </w:rPr>
        <w:t xml:space="preserve"> ценностей и принятых в обществе правил и норм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68C9">
        <w:rPr>
          <w:rFonts w:ascii="Times New Roman" w:hAnsi="Times New Roman"/>
          <w:sz w:val="24"/>
          <w:szCs w:val="24"/>
        </w:rPr>
        <w:t>поведения в интересах человека, семьи, общества.</w:t>
      </w:r>
    </w:p>
    <w:p w:rsidR="00F03F39" w:rsidRDefault="00F03F39" w:rsidP="00F03F39">
      <w:pPr>
        <w:tabs>
          <w:tab w:val="left" w:pos="709"/>
          <w:tab w:val="left" w:pos="1420"/>
        </w:tabs>
        <w:spacing w:after="0" w:line="240" w:lineRule="auto"/>
        <w:ind w:left="567" w:right="820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b/>
          <w:sz w:val="24"/>
          <w:szCs w:val="24"/>
        </w:rPr>
        <w:t>Общая цель воспитания в ДОУ</w:t>
      </w:r>
      <w:r w:rsidRPr="00A32216">
        <w:rPr>
          <w:rFonts w:ascii="Times New Roman" w:hAnsi="Times New Roman"/>
          <w:sz w:val="24"/>
          <w:szCs w:val="24"/>
        </w:rPr>
        <w:t xml:space="preserve"> –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2) формирование ценностного отношения к окружающему миру (природному и </w:t>
      </w:r>
      <w:proofErr w:type="spellStart"/>
      <w:r w:rsidRPr="00A32216">
        <w:rPr>
          <w:rFonts w:ascii="Times New Roman" w:hAnsi="Times New Roman"/>
          <w:sz w:val="24"/>
          <w:szCs w:val="24"/>
        </w:rPr>
        <w:t>социокультурному</w:t>
      </w:r>
      <w:proofErr w:type="spellEnd"/>
      <w:r w:rsidRPr="00A32216">
        <w:rPr>
          <w:rFonts w:ascii="Times New Roman" w:hAnsi="Times New Roman"/>
          <w:sz w:val="24"/>
          <w:szCs w:val="24"/>
        </w:rPr>
        <w:t>), другим людям, самому себе;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left="567" w:right="820"/>
        <w:jc w:val="both"/>
        <w:rPr>
          <w:rFonts w:ascii="Times New Roman" w:hAnsi="Times New Roman"/>
          <w:sz w:val="24"/>
          <w:szCs w:val="24"/>
        </w:rPr>
      </w:pP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32216">
        <w:rPr>
          <w:rFonts w:ascii="Times New Roman" w:hAnsi="Times New Roman"/>
          <w:b/>
          <w:sz w:val="24"/>
          <w:szCs w:val="24"/>
        </w:rPr>
        <w:t>Общие задачи воспитания в ДОУ: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1)содействовать развитию личности, основанному на принятых в обществе представлениях о добре и зле, должном и недопустимом;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4)осуществлять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rPr>
          <w:rFonts w:ascii="Times New Roman" w:hAnsi="Times New Roman"/>
          <w:b/>
          <w:sz w:val="24"/>
          <w:szCs w:val="24"/>
        </w:rPr>
      </w:pPr>
      <w:r w:rsidRPr="00A32216">
        <w:rPr>
          <w:rFonts w:ascii="Times New Roman" w:hAnsi="Times New Roman"/>
          <w:b/>
          <w:sz w:val="24"/>
          <w:szCs w:val="24"/>
        </w:rPr>
        <w:t>Направления воспитания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Патриотическое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Цель патриотического направления воспитания –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Ценности - 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—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 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A32216">
        <w:rPr>
          <w:rFonts w:ascii="Times New Roman" w:hAnsi="Times New Roman"/>
          <w:sz w:val="24"/>
          <w:szCs w:val="24"/>
        </w:rPr>
        <w:t>4) Работа по патриотическому воспитанию предполагает: 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</w:t>
      </w:r>
      <w:proofErr w:type="gramEnd"/>
      <w:r w:rsidRPr="00A3221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32216">
        <w:rPr>
          <w:rFonts w:ascii="Times New Roman" w:hAnsi="Times New Roman"/>
          <w:sz w:val="24"/>
          <w:szCs w:val="24"/>
        </w:rPr>
        <w:t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</w:r>
      <w:proofErr w:type="gramEnd"/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Духовно-нравственное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lastRenderedPageBreak/>
        <w:t>1) Цель духовно-нравственного направления воспитания – формирование способности к духовному развитию, нравственному самосовершенствованию, индивидуально-ответственному поведению.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Ценности - жизнь, милосердие, добро лежат в основе духовно-нравственного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3) Духовно-нравственное воспитание направлено на развитие ценностно-смысловой сферы дошкольников на основе творческого взаимодействия в </w:t>
      </w:r>
      <w:proofErr w:type="spellStart"/>
      <w:r w:rsidRPr="00A32216">
        <w:rPr>
          <w:rFonts w:ascii="Times New Roman" w:hAnsi="Times New Roman"/>
          <w:sz w:val="24"/>
          <w:szCs w:val="24"/>
        </w:rPr>
        <w:t>детск</w:t>
      </w:r>
      <w:proofErr w:type="gramStart"/>
      <w:r w:rsidRPr="00A32216">
        <w:rPr>
          <w:rFonts w:ascii="Times New Roman" w:hAnsi="Times New Roman"/>
          <w:sz w:val="24"/>
          <w:szCs w:val="24"/>
        </w:rPr>
        <w:t>о</w:t>
      </w:r>
      <w:proofErr w:type="spellEnd"/>
      <w:r w:rsidRPr="00A32216">
        <w:rPr>
          <w:rFonts w:ascii="Times New Roman" w:hAnsi="Times New Roman"/>
          <w:sz w:val="24"/>
          <w:szCs w:val="24"/>
        </w:rPr>
        <w:t>-</w:t>
      </w:r>
      <w:proofErr w:type="gramEnd"/>
      <w:r w:rsidRPr="00A32216">
        <w:rPr>
          <w:rFonts w:ascii="Times New Roman" w:hAnsi="Times New Roman"/>
          <w:sz w:val="24"/>
          <w:szCs w:val="24"/>
        </w:rPr>
        <w:t xml:space="preserve"> взрослой общности, содержанием которого является освоение </w:t>
      </w:r>
      <w:proofErr w:type="spellStart"/>
      <w:r w:rsidRPr="00A32216">
        <w:rPr>
          <w:rFonts w:ascii="Times New Roman" w:hAnsi="Times New Roman"/>
          <w:sz w:val="24"/>
          <w:szCs w:val="24"/>
        </w:rPr>
        <w:t>социокультурного</w:t>
      </w:r>
      <w:proofErr w:type="spellEnd"/>
      <w:r w:rsidRPr="00A32216">
        <w:rPr>
          <w:rFonts w:ascii="Times New Roman" w:hAnsi="Times New Roman"/>
          <w:sz w:val="24"/>
          <w:szCs w:val="24"/>
        </w:rPr>
        <w:t xml:space="preserve"> опыта в его культурно- историческом и личностном аспектах.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Социальное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Цель социального направления воспитания – формирование ценностного отношения детей к семье, другому человеку, развитие дружелюбия, умения находить общий язык с другими людьми.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Ценности – семья, дружба, человек и сотрудничество лежат в основе социального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3) В дошкольном детстве ребёнок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 Формирование ценностно-смыслового отношения ребёнка к социальному окружению невозможно без грамотно выстроенного воспитательного процесса, в котором проявляется личная социальная инициатива ребёнка в </w:t>
      </w:r>
      <w:proofErr w:type="spellStart"/>
      <w:r w:rsidRPr="00A32216">
        <w:rPr>
          <w:rFonts w:ascii="Times New Roman" w:hAnsi="Times New Roman"/>
          <w:sz w:val="24"/>
          <w:szCs w:val="24"/>
        </w:rPr>
        <w:t>детск</w:t>
      </w:r>
      <w:proofErr w:type="gramStart"/>
      <w:r w:rsidRPr="00A32216">
        <w:rPr>
          <w:rFonts w:ascii="Times New Roman" w:hAnsi="Times New Roman"/>
          <w:sz w:val="24"/>
          <w:szCs w:val="24"/>
        </w:rPr>
        <w:t>о</w:t>
      </w:r>
      <w:proofErr w:type="spellEnd"/>
      <w:r w:rsidRPr="00A32216">
        <w:rPr>
          <w:rFonts w:ascii="Times New Roman" w:hAnsi="Times New Roman"/>
          <w:sz w:val="24"/>
          <w:szCs w:val="24"/>
        </w:rPr>
        <w:t>-</w:t>
      </w:r>
      <w:proofErr w:type="gramEnd"/>
      <w:r w:rsidRPr="00A32216">
        <w:rPr>
          <w:rFonts w:ascii="Times New Roman" w:hAnsi="Times New Roman"/>
          <w:sz w:val="24"/>
          <w:szCs w:val="24"/>
        </w:rPr>
        <w:t xml:space="preserve"> взрослых и детских общностях.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4) 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Познавательное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Цель познавательного направления воспитания – формирование ценности познания.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Ценность – познание лежит в основе познавательного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В 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 умственных качеств личности, самостоятельности и инициативности ребёнка.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4) 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Физическое и оздоровительное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Цель физического и оздоровительного воспитания - формирование ценностного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отношения детей к здоровому образу жизни, овладение элементарными гигиеническими навыками и правилами безопасности.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Ценности - жизнь и здоровье лежит в основе физического и оздоровительного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lastRenderedPageBreak/>
        <w:t>Трудовое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1) Цель трудового воспитания - формирование ценностного отношения детей </w:t>
      </w:r>
      <w:proofErr w:type="gramStart"/>
      <w:r w:rsidRPr="00A32216">
        <w:rPr>
          <w:rFonts w:ascii="Times New Roman" w:hAnsi="Times New Roman"/>
          <w:sz w:val="24"/>
          <w:szCs w:val="24"/>
        </w:rPr>
        <w:t>к</w:t>
      </w:r>
      <w:proofErr w:type="gramEnd"/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труду, трудолюбию и приобщение ребёнка к труду.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Ценность – труд лежит в основе трудового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3) 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Повседневный труд постепенно приводит детей к осознанию нравственной стороны труда.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Самостоятельность в выполнении трудовых поручений способствует формированию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ответственности за свои действия.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Эстетическое направление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1) Цель эстетического направления воспитания – способствовать становлению у ребёнка ценностного отношения к красоте.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2) Ценности – культура, красота, лежат в основе эстетического направления воспитания.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3) Эстетическое воспитание направлено на воспитание любви к </w:t>
      </w:r>
      <w:proofErr w:type="gramStart"/>
      <w:r w:rsidRPr="00A32216">
        <w:rPr>
          <w:rFonts w:ascii="Times New Roman" w:hAnsi="Times New Roman"/>
          <w:sz w:val="24"/>
          <w:szCs w:val="24"/>
        </w:rPr>
        <w:t>прекрасному</w:t>
      </w:r>
      <w:proofErr w:type="gramEnd"/>
      <w:r w:rsidRPr="00A32216">
        <w:rPr>
          <w:rFonts w:ascii="Times New Roman" w:hAnsi="Times New Roman"/>
          <w:sz w:val="24"/>
          <w:szCs w:val="24"/>
        </w:rPr>
        <w:t xml:space="preserve">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32216">
        <w:rPr>
          <w:rFonts w:ascii="Times New Roman" w:hAnsi="Times New Roman"/>
          <w:sz w:val="24"/>
          <w:szCs w:val="24"/>
        </w:rPr>
        <w:t>Реализация воспитательного процесса в ДОУ обеспечивается на основе вариатив</w:t>
      </w:r>
      <w:r>
        <w:rPr>
          <w:rFonts w:ascii="Times New Roman" w:hAnsi="Times New Roman"/>
          <w:sz w:val="24"/>
          <w:szCs w:val="24"/>
        </w:rPr>
        <w:t xml:space="preserve">ных </w:t>
      </w:r>
      <w:r w:rsidRPr="00A32216">
        <w:rPr>
          <w:rFonts w:ascii="Times New Roman" w:hAnsi="Times New Roman"/>
          <w:sz w:val="24"/>
          <w:szCs w:val="24"/>
        </w:rPr>
        <w:t xml:space="preserve">форм, способов, методов и средств, соответствующих принципам и целям ФГОС ДО, ФОП ДО и выбираемых с учетом многообразия конкретных </w:t>
      </w:r>
      <w:proofErr w:type="spellStart"/>
      <w:r w:rsidRPr="00A32216">
        <w:rPr>
          <w:rFonts w:ascii="Times New Roman" w:hAnsi="Times New Roman"/>
          <w:sz w:val="24"/>
          <w:szCs w:val="24"/>
        </w:rPr>
        <w:t>социокультурных</w:t>
      </w:r>
      <w:proofErr w:type="spellEnd"/>
      <w:r w:rsidRPr="00A32216">
        <w:rPr>
          <w:rFonts w:ascii="Times New Roman" w:hAnsi="Times New Roman"/>
          <w:sz w:val="24"/>
          <w:szCs w:val="24"/>
        </w:rPr>
        <w:t>, географических,</w:t>
      </w:r>
      <w:proofErr w:type="gramEnd"/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A32216">
        <w:rPr>
          <w:rFonts w:ascii="Times New Roman" w:hAnsi="Times New Roman"/>
          <w:sz w:val="24"/>
          <w:szCs w:val="24"/>
        </w:rPr>
        <w:t>климатических условий, возраста воспитанников, состава групп, особенностей и интересов детей, запросов родителей (законных представителей), а также в процессе организации различных 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 художественной литературы и фольклора, конструирование), осуществляемой в ходе режимных моментов, НОД, в самостоятельной деятельности детей, в индивидуальной работе с детьми и в процессе взаимодействия с семьями воспитанников.</w:t>
      </w:r>
      <w:proofErr w:type="gramEnd"/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Ведущая воспитательная роль в организации воспитательного процесса в ДОУ отводится игре.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Особое значение в воспитательном процессе ДОУ придается физическому развитию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воспитанников, т.к. все дети, начиная с самого раннего возраста, должны расти </w:t>
      </w:r>
      <w:proofErr w:type="gramStart"/>
      <w:r w:rsidRPr="00A32216">
        <w:rPr>
          <w:rFonts w:ascii="Times New Roman" w:hAnsi="Times New Roman"/>
          <w:sz w:val="24"/>
          <w:szCs w:val="24"/>
        </w:rPr>
        <w:t>здоровыми</w:t>
      </w:r>
      <w:proofErr w:type="gramEnd"/>
      <w:r w:rsidRPr="00A32216">
        <w:rPr>
          <w:rFonts w:ascii="Times New Roman" w:hAnsi="Times New Roman"/>
          <w:sz w:val="24"/>
          <w:szCs w:val="24"/>
        </w:rPr>
        <w:t>, крепкими, гармонически развитыми. Успех этого направления зависит от правильной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32216">
        <w:rPr>
          <w:rFonts w:ascii="Times New Roman" w:hAnsi="Times New Roman"/>
          <w:sz w:val="24"/>
          <w:szCs w:val="24"/>
        </w:rPr>
        <w:t>организации режима дня, двигательного, санитарн</w:t>
      </w:r>
      <w:proofErr w:type="gramStart"/>
      <w:r w:rsidRPr="00A32216">
        <w:rPr>
          <w:rFonts w:ascii="Times New Roman" w:hAnsi="Times New Roman"/>
          <w:sz w:val="24"/>
          <w:szCs w:val="24"/>
        </w:rPr>
        <w:t>о-</w:t>
      </w:r>
      <w:proofErr w:type="gramEnd"/>
      <w:r w:rsidRPr="00A32216">
        <w:rPr>
          <w:rFonts w:ascii="Times New Roman" w:hAnsi="Times New Roman"/>
          <w:sz w:val="24"/>
          <w:szCs w:val="24"/>
        </w:rPr>
        <w:t xml:space="preserve"> гигиенического режимов, всех форм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A32216">
        <w:rPr>
          <w:rFonts w:ascii="Times New Roman" w:hAnsi="Times New Roman"/>
          <w:sz w:val="24"/>
          <w:szCs w:val="24"/>
        </w:rPr>
        <w:t>работы с детьми и других факторов. Оптимизация двигательного режима обеспечивается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путем проведения различных подвижных, спортивных игр, упражнений, занятий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A32216">
        <w:rPr>
          <w:rFonts w:ascii="Times New Roman" w:hAnsi="Times New Roman"/>
          <w:sz w:val="24"/>
          <w:szCs w:val="24"/>
        </w:rPr>
        <w:t>физкультурой, самостоятельной двигательной деятельности и т.п. Особое значение придается также овладению детьми системой доступных знаний о соблюдении здорового образа жизни, основ безопасности жизнедеятельности.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32216">
        <w:rPr>
          <w:rFonts w:ascii="Times New Roman" w:hAnsi="Times New Roman"/>
          <w:sz w:val="24"/>
          <w:szCs w:val="24"/>
        </w:rPr>
        <w:t>Особое значение придается в ДОУ гражданскому воспитанию: привитие чувств любви и уважения к родным и близким, других людей, родительского дома, детского сада, своего города, интереса и уважения к государственным символам (флаг, герб, гимн), исторического и культурного наследия народа, гордости за его достижения и желание приобщиться к общественно-полезным делам и значимым общественным событиям.</w:t>
      </w:r>
      <w:proofErr w:type="gramEnd"/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 xml:space="preserve">Значительное внимание в воспитательном процессе уделяется труду, как части нравственного становления. Воспитательная деятельность направлена на формирование </w:t>
      </w:r>
      <w:r w:rsidRPr="00A32216">
        <w:rPr>
          <w:rFonts w:ascii="Times New Roman" w:hAnsi="Times New Roman"/>
          <w:sz w:val="24"/>
          <w:szCs w:val="24"/>
        </w:rPr>
        <w:lastRenderedPageBreak/>
        <w:t>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</w:t>
      </w:r>
    </w:p>
    <w:p w:rsidR="00F03F39" w:rsidRPr="00A32216" w:rsidRDefault="00F03F39" w:rsidP="00F03F39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A32216">
        <w:rPr>
          <w:rFonts w:ascii="Times New Roman" w:hAnsi="Times New Roman"/>
          <w:sz w:val="24"/>
          <w:szCs w:val="24"/>
        </w:rPr>
        <w:t>Немаловажная роль в воспитательном процессе отводится в ДОУ режимным моментам. В ходе режимных моментов у детей не только развиваются соответствующие навыки самообслуживания, но и расширяются представления об окружающем мире, обогащается словарный запас, развиваются социально-коммуникативные навыки, навыки общения, и т.д.</w:t>
      </w:r>
    </w:p>
    <w:p w:rsidR="00F03F39" w:rsidRPr="002C3456" w:rsidRDefault="00F03F39" w:rsidP="00F03F39">
      <w:pPr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2C3456">
        <w:rPr>
          <w:rFonts w:ascii="Times New Roman" w:hAnsi="Times New Roman"/>
          <w:sz w:val="24"/>
          <w:szCs w:val="24"/>
        </w:rPr>
        <w:t>Организация образовательного процесса регламентируется режимом работы, перспективным  и календарным планами, расписанием занятий.</w:t>
      </w:r>
    </w:p>
    <w:p w:rsidR="00F242F0" w:rsidRDefault="00F03F39" w:rsidP="00F242F0">
      <w:pPr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2C3456">
        <w:rPr>
          <w:rFonts w:ascii="Times New Roman" w:hAnsi="Times New Roman"/>
          <w:sz w:val="24"/>
          <w:szCs w:val="24"/>
        </w:rPr>
        <w:t xml:space="preserve">Максимальная нагрузка воспитанников не превышает предельно допустимую нагрузку и соответствует требованиям </w:t>
      </w:r>
      <w:proofErr w:type="spellStart"/>
      <w:r w:rsidRPr="002C3456">
        <w:rPr>
          <w:rFonts w:ascii="Times New Roman" w:hAnsi="Times New Roman"/>
          <w:sz w:val="24"/>
          <w:szCs w:val="24"/>
        </w:rPr>
        <w:t>СанПиН</w:t>
      </w:r>
      <w:proofErr w:type="spellEnd"/>
    </w:p>
    <w:p w:rsidR="00F03F39" w:rsidRPr="00222B60" w:rsidRDefault="00F03F39" w:rsidP="00F03F39">
      <w:pPr>
        <w:pStyle w:val="a3"/>
        <w:widowControl w:val="0"/>
        <w:tabs>
          <w:tab w:val="left" w:pos="962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обеспечения равных возможностей для полноценного развития каждого ребенка в период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дошкольного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детства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независимо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от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места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жительства,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пола,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нации,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языка,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социального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статуса,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психофизиологических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других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особенностей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(в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том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числе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ограниченных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возможностей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здоровья);</w:t>
      </w:r>
    </w:p>
    <w:p w:rsidR="00F03F39" w:rsidRPr="00222B60" w:rsidRDefault="00F03F39" w:rsidP="00F03F39">
      <w:pPr>
        <w:pStyle w:val="a3"/>
        <w:widowControl w:val="0"/>
        <w:tabs>
          <w:tab w:val="left" w:pos="1006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обеспечения преемственности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целей, задач 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содержания образования, реализуемых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рамках образовательных программ различных уровней (далее - преемственность основных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образовательных</w:t>
      </w:r>
      <w:r w:rsidRPr="00222B60">
        <w:rPr>
          <w:spacing w:val="-2"/>
          <w:szCs w:val="24"/>
        </w:rPr>
        <w:t xml:space="preserve"> </w:t>
      </w:r>
      <w:r w:rsidRPr="00222B60">
        <w:rPr>
          <w:szCs w:val="24"/>
        </w:rPr>
        <w:t>программ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дошкольного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и начального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общего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образования);</w:t>
      </w:r>
    </w:p>
    <w:p w:rsidR="00F03F39" w:rsidRPr="00222B60" w:rsidRDefault="00F03F39" w:rsidP="00F03F39">
      <w:pPr>
        <w:pStyle w:val="a3"/>
        <w:widowControl w:val="0"/>
        <w:tabs>
          <w:tab w:val="left" w:pos="1010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создания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благоприятных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условий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развития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детей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соответствии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возрастными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-57"/>
          <w:szCs w:val="24"/>
        </w:rPr>
        <w:t xml:space="preserve"> </w:t>
      </w:r>
      <w:r w:rsidRPr="00222B60">
        <w:rPr>
          <w:szCs w:val="24"/>
        </w:rPr>
        <w:t>индивидуальными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особенностями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склонностями,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развития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способностей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творческого</w:t>
      </w:r>
      <w:r w:rsidRPr="00222B60">
        <w:rPr>
          <w:spacing w:val="-57"/>
          <w:szCs w:val="24"/>
        </w:rPr>
        <w:t xml:space="preserve"> </w:t>
      </w:r>
      <w:r w:rsidRPr="00222B60">
        <w:rPr>
          <w:szCs w:val="24"/>
        </w:rPr>
        <w:t>потенциала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каждого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ребенка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как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субъекта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отношений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самим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собой,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другими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детьми,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взрослыми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и миром;</w:t>
      </w:r>
    </w:p>
    <w:p w:rsidR="00F03F39" w:rsidRPr="00222B60" w:rsidRDefault="00F03F39" w:rsidP="00F03F39">
      <w:pPr>
        <w:pStyle w:val="a3"/>
        <w:widowControl w:val="0"/>
        <w:tabs>
          <w:tab w:val="left" w:pos="1001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объединения обучения и воспитания в целостный образовательный процесс на основе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 xml:space="preserve">духовно-нравственных и </w:t>
      </w:r>
      <w:proofErr w:type="spellStart"/>
      <w:r w:rsidRPr="00222B60">
        <w:rPr>
          <w:szCs w:val="24"/>
        </w:rPr>
        <w:t>социокультурных</w:t>
      </w:r>
      <w:proofErr w:type="spellEnd"/>
      <w:r w:rsidRPr="00222B60">
        <w:rPr>
          <w:szCs w:val="24"/>
        </w:rPr>
        <w:t xml:space="preserve"> ценностей и принятых в обществе правил и норм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поведения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в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интересах</w:t>
      </w:r>
      <w:r w:rsidRPr="00222B60">
        <w:rPr>
          <w:spacing w:val="2"/>
          <w:szCs w:val="24"/>
        </w:rPr>
        <w:t xml:space="preserve"> </w:t>
      </w:r>
      <w:r w:rsidRPr="00222B60">
        <w:rPr>
          <w:szCs w:val="24"/>
        </w:rPr>
        <w:t>человека,</w:t>
      </w:r>
      <w:r w:rsidRPr="00222B60">
        <w:rPr>
          <w:spacing w:val="2"/>
          <w:szCs w:val="24"/>
        </w:rPr>
        <w:t xml:space="preserve"> </w:t>
      </w:r>
      <w:r w:rsidRPr="00222B60">
        <w:rPr>
          <w:szCs w:val="24"/>
        </w:rPr>
        <w:t>семьи,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общества;</w:t>
      </w:r>
    </w:p>
    <w:p w:rsidR="00F03F39" w:rsidRPr="00222B60" w:rsidRDefault="00F03F39" w:rsidP="00F03F39">
      <w:pPr>
        <w:pStyle w:val="a3"/>
        <w:widowControl w:val="0"/>
        <w:tabs>
          <w:tab w:val="left" w:pos="970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формирования общей культуры личности детей, в том числе ценностей здорового образа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жизни,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развития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социальных,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нравственных,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эстетических,</w:t>
      </w:r>
      <w:r w:rsidRPr="00222B60">
        <w:rPr>
          <w:spacing w:val="61"/>
          <w:szCs w:val="24"/>
        </w:rPr>
        <w:t xml:space="preserve"> </w:t>
      </w:r>
      <w:r w:rsidRPr="00222B60">
        <w:rPr>
          <w:szCs w:val="24"/>
        </w:rPr>
        <w:t>интеллектуальных,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физических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качеств,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инициативности,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самостоятельности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ответственности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ребенка,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формирования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предпосылок</w:t>
      </w:r>
      <w:r w:rsidRPr="00222B60">
        <w:rPr>
          <w:spacing w:val="2"/>
          <w:szCs w:val="24"/>
        </w:rPr>
        <w:t xml:space="preserve"> </w:t>
      </w:r>
      <w:r w:rsidRPr="00222B60">
        <w:rPr>
          <w:szCs w:val="24"/>
        </w:rPr>
        <w:t>учебной деятельности;</w:t>
      </w:r>
    </w:p>
    <w:p w:rsidR="00F03F39" w:rsidRPr="00222B60" w:rsidRDefault="00F03F39" w:rsidP="00F03F39">
      <w:pPr>
        <w:pStyle w:val="a3"/>
        <w:widowControl w:val="0"/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 xml:space="preserve">обеспечения вариативности и разнообразия содержания Программ и </w:t>
      </w:r>
      <w:r>
        <w:rPr>
          <w:szCs w:val="24"/>
        </w:rPr>
        <w:t>о</w:t>
      </w:r>
      <w:r w:rsidRPr="00222B60">
        <w:rPr>
          <w:szCs w:val="24"/>
        </w:rPr>
        <w:t>рганизационных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форм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дошкольного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образования,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возможности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формирования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Программ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различной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направленности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учетом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образовательных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потребностей,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способностей</w:t>
      </w:r>
      <w:r w:rsidRPr="00222B60">
        <w:rPr>
          <w:spacing w:val="6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61"/>
          <w:szCs w:val="24"/>
        </w:rPr>
        <w:t xml:space="preserve"> </w:t>
      </w:r>
      <w:r w:rsidRPr="00222B60">
        <w:rPr>
          <w:szCs w:val="24"/>
        </w:rPr>
        <w:t>состояния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здоровья детей;</w:t>
      </w:r>
    </w:p>
    <w:p w:rsidR="00F03F39" w:rsidRPr="00222B60" w:rsidRDefault="00F03F39" w:rsidP="00F03F39">
      <w:pPr>
        <w:pStyle w:val="a3"/>
        <w:widowControl w:val="0"/>
        <w:tabs>
          <w:tab w:val="left" w:pos="979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 xml:space="preserve">формирования </w:t>
      </w:r>
      <w:proofErr w:type="spellStart"/>
      <w:r w:rsidRPr="00222B60">
        <w:rPr>
          <w:szCs w:val="24"/>
        </w:rPr>
        <w:t>социокультурной</w:t>
      </w:r>
      <w:proofErr w:type="spellEnd"/>
      <w:r w:rsidRPr="00222B60">
        <w:rPr>
          <w:szCs w:val="24"/>
        </w:rPr>
        <w:t xml:space="preserve"> среды, соответствующей возрастным, индивидуальным,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психологическим</w:t>
      </w:r>
      <w:r w:rsidRPr="00222B60">
        <w:rPr>
          <w:spacing w:val="-2"/>
          <w:szCs w:val="24"/>
        </w:rPr>
        <w:t xml:space="preserve"> </w:t>
      </w:r>
      <w:r w:rsidRPr="00222B60">
        <w:rPr>
          <w:szCs w:val="24"/>
        </w:rPr>
        <w:t>и физиологическим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особенностям детей;</w:t>
      </w:r>
    </w:p>
    <w:p w:rsidR="00F03F39" w:rsidRDefault="00F03F39" w:rsidP="00F03F39">
      <w:pPr>
        <w:pStyle w:val="a3"/>
        <w:widowControl w:val="0"/>
        <w:tabs>
          <w:tab w:val="left" w:pos="989"/>
        </w:tabs>
        <w:autoSpaceDE w:val="0"/>
        <w:autoSpaceDN w:val="0"/>
        <w:spacing w:after="0" w:line="240" w:lineRule="auto"/>
        <w:ind w:left="0" w:right="-142" w:firstLine="709"/>
        <w:contextualSpacing w:val="0"/>
        <w:rPr>
          <w:szCs w:val="24"/>
        </w:rPr>
      </w:pPr>
      <w:r>
        <w:rPr>
          <w:szCs w:val="24"/>
        </w:rPr>
        <w:t xml:space="preserve">- </w:t>
      </w:r>
      <w:r w:rsidRPr="00222B60">
        <w:rPr>
          <w:szCs w:val="24"/>
        </w:rPr>
        <w:t>обеспечения психолого-педагогической поддержки семьи и повышения компетентности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родителей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(законных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представителей)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вопросах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развития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образования,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охраны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и</w:t>
      </w:r>
      <w:r w:rsidRPr="00222B60">
        <w:rPr>
          <w:spacing w:val="1"/>
          <w:szCs w:val="24"/>
        </w:rPr>
        <w:t xml:space="preserve"> </w:t>
      </w:r>
      <w:r w:rsidRPr="00222B60">
        <w:rPr>
          <w:szCs w:val="24"/>
        </w:rPr>
        <w:t>укрепления</w:t>
      </w:r>
      <w:r w:rsidRPr="00222B60">
        <w:rPr>
          <w:spacing w:val="-1"/>
          <w:szCs w:val="24"/>
        </w:rPr>
        <w:t xml:space="preserve"> </w:t>
      </w:r>
      <w:r w:rsidRPr="00222B60">
        <w:rPr>
          <w:szCs w:val="24"/>
        </w:rPr>
        <w:t>здоровья детей</w:t>
      </w:r>
      <w:r>
        <w:rPr>
          <w:szCs w:val="24"/>
        </w:rPr>
        <w:t>.</w:t>
      </w:r>
    </w:p>
    <w:p w:rsidR="00F03F39" w:rsidRDefault="00F03F39" w:rsidP="00F03F39">
      <w:pPr>
        <w:spacing w:after="0" w:line="240" w:lineRule="auto"/>
        <w:ind w:right="-142" w:firstLine="709"/>
        <w:jc w:val="both"/>
        <w:rPr>
          <w:rFonts w:ascii="Times New Roman" w:hAnsi="Times New Roman"/>
          <w:sz w:val="24"/>
          <w:szCs w:val="24"/>
        </w:rPr>
      </w:pPr>
      <w:r w:rsidRPr="00E6631E">
        <w:rPr>
          <w:rFonts w:ascii="Times New Roman" w:hAnsi="Times New Roman"/>
          <w:sz w:val="24"/>
          <w:szCs w:val="24"/>
        </w:rPr>
        <w:t xml:space="preserve"> Исходя из социального заказа, не  нарушая процесса непрерывности, в педагогический процесс вписываются парциальные программы, усиливающие разделы  программы.</w:t>
      </w:r>
    </w:p>
    <w:p w:rsidR="00F03F39" w:rsidRPr="002E4D0B" w:rsidRDefault="00F03F39" w:rsidP="00F03F39">
      <w:pPr>
        <w:pStyle w:val="Default"/>
        <w:ind w:right="-142" w:firstLine="709"/>
        <w:jc w:val="both"/>
      </w:pPr>
      <w:r w:rsidRPr="002E4D0B">
        <w:t xml:space="preserve">Для успешной реализации программы образовательная среда в ДОУ создана с учетом возрастных возможностей, интересов детей и конструируется таким образом, чтобы ребенок в течение дня мог найти для себя увлекательное дело, занятие. Подбор дидактических материалов, игр, пособий, детской литературы, учитывает особенности развития детей и помогает осуществить необходимую коррекцию для позитивного продвижения каждого ребенка </w:t>
      </w:r>
    </w:p>
    <w:p w:rsidR="00F03F39" w:rsidRPr="002E4D0B" w:rsidRDefault="00F03F39" w:rsidP="00F03F39">
      <w:pPr>
        <w:pStyle w:val="Default"/>
        <w:ind w:right="-142" w:firstLine="709"/>
        <w:jc w:val="both"/>
      </w:pPr>
      <w:r w:rsidRPr="002E4D0B">
        <w:t xml:space="preserve">Обучение детей строится как увлекательная проблемно-игровая деятельность, обеспечивающая субъектную позицию ребенка и постоянный рост его самостоятельности и творчества. </w:t>
      </w:r>
    </w:p>
    <w:p w:rsidR="00F03F39" w:rsidRDefault="00F03F39" w:rsidP="00F03F39">
      <w:pPr>
        <w:spacing w:after="0" w:line="240" w:lineRule="auto"/>
        <w:ind w:right="-142" w:firstLine="709"/>
        <w:jc w:val="both"/>
        <w:rPr>
          <w:sz w:val="28"/>
          <w:szCs w:val="28"/>
        </w:rPr>
      </w:pPr>
      <w:r w:rsidRPr="002E4D0B">
        <w:rPr>
          <w:rFonts w:ascii="Times New Roman" w:hAnsi="Times New Roman" w:cs="Times New Roman"/>
          <w:sz w:val="24"/>
          <w:szCs w:val="24"/>
        </w:rPr>
        <w:lastRenderedPageBreak/>
        <w:t>Образовательный процесс дополняется использованием методической и детской литературы, содержащей познавательную информацию об окружающем мире, мире животных и растений, человеке и его деятельности и т.д.</w:t>
      </w:r>
      <w:r w:rsidRPr="002E4D0B">
        <w:rPr>
          <w:sz w:val="28"/>
          <w:szCs w:val="28"/>
        </w:rPr>
        <w:t xml:space="preserve"> </w:t>
      </w:r>
    </w:p>
    <w:p w:rsidR="00F03F39" w:rsidRPr="001833CA" w:rsidRDefault="00F03F39" w:rsidP="00F03F39">
      <w:pPr>
        <w:spacing w:after="0" w:line="240" w:lineRule="auto"/>
        <w:ind w:righ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4D0B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ДОУ строится с учетом контингента воспитанников, их индивидуальных и возрастных особенностей в соответствии с требованиями ОП </w:t>
      </w:r>
      <w:proofErr w:type="gramStart"/>
      <w:r w:rsidRPr="002E4D0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E4D0B">
        <w:rPr>
          <w:rFonts w:ascii="Times New Roman" w:hAnsi="Times New Roman" w:cs="Times New Roman"/>
          <w:sz w:val="24"/>
          <w:szCs w:val="24"/>
        </w:rPr>
        <w:t>.</w:t>
      </w:r>
      <w:r w:rsidRPr="00E6631E">
        <w:t xml:space="preserve">   </w:t>
      </w:r>
    </w:p>
    <w:p w:rsidR="00F03F39" w:rsidRPr="001833CA" w:rsidRDefault="00F03F39" w:rsidP="00F03F39">
      <w:pPr>
        <w:pStyle w:val="ae"/>
        <w:spacing w:after="0"/>
        <w:ind w:left="0" w:righ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33CA">
        <w:rPr>
          <w:rFonts w:ascii="Times New Roman" w:hAnsi="Times New Roman" w:cs="Times New Roman"/>
          <w:sz w:val="24"/>
          <w:szCs w:val="24"/>
        </w:rPr>
        <w:t xml:space="preserve">    Для осуществления воспитательно-образовательной работы каждый год педагоги повышают свой уровень, обмениваются опытом, посещают   курсы повышения квалификации, мастер-классы, семинары.</w:t>
      </w:r>
    </w:p>
    <w:p w:rsidR="00F03F39" w:rsidRPr="00F733B3" w:rsidRDefault="00F03F39" w:rsidP="00F03F39">
      <w:pPr>
        <w:pStyle w:val="Default"/>
        <w:ind w:right="-142" w:firstLine="709"/>
        <w:jc w:val="both"/>
      </w:pPr>
      <w:r w:rsidRPr="00F733B3">
        <w:t>Учебно-методическое обеспечение в ДОУ соответствует требованиям реализуемой образовательной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</w:t>
      </w:r>
      <w:r>
        <w:t xml:space="preserve"> </w:t>
      </w:r>
      <w:r w:rsidRPr="00F733B3">
        <w:t xml:space="preserve">Педагоги имеют возможность пользоваться фондом учебно-методической литературы.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движении. </w:t>
      </w:r>
    </w:p>
    <w:p w:rsidR="00F03F39" w:rsidRPr="00F733B3" w:rsidRDefault="00F03F39" w:rsidP="00F03F39">
      <w:pPr>
        <w:pStyle w:val="Default"/>
        <w:ind w:right="-142" w:firstLine="709"/>
        <w:jc w:val="both"/>
        <w:rPr>
          <w:b/>
          <w:bCs/>
        </w:rPr>
      </w:pPr>
      <w:r w:rsidRPr="00F733B3">
        <w:t xml:space="preserve">В следующем году планируется продолжить работу по оснащению ДОУ методической и учебной литературой, соответствующей требованиям ФГОС </w:t>
      </w:r>
      <w:proofErr w:type="gramStart"/>
      <w:r w:rsidRPr="00F733B3">
        <w:t>ДО</w:t>
      </w:r>
      <w:proofErr w:type="gramEnd"/>
      <w:r>
        <w:t xml:space="preserve"> и ФОП ДО</w:t>
      </w:r>
      <w:r w:rsidRPr="00F733B3">
        <w:t>.</w:t>
      </w:r>
    </w:p>
    <w:p w:rsidR="00F03F39" w:rsidRDefault="00F03F39" w:rsidP="00F03F39">
      <w:pPr>
        <w:spacing w:after="0" w:line="240" w:lineRule="auto"/>
        <w:ind w:right="-142"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98610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В </w:t>
      </w:r>
      <w:r w:rsidR="00F242F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рамках процедуры МКДО – 2025</w:t>
      </w:r>
      <w:r w:rsidRPr="0098610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проводил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ся мониторинг</w:t>
      </w:r>
      <w:r w:rsidRPr="0098610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эффективности внедрения ФОП </w:t>
      </w:r>
      <w:proofErr w:type="gramStart"/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ДО</w:t>
      </w:r>
      <w:proofErr w:type="gramEnd"/>
      <w:r w:rsidRPr="0098610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в </w:t>
      </w:r>
      <w:r w:rsidR="00F242F0">
        <w:rPr>
          <w:rFonts w:ascii="Times New Roman" w:eastAsia="Times New Roman" w:hAnsi="Times New Roman" w:cs="Times New Roman"/>
          <w:sz w:val="24"/>
          <w:szCs w:val="24"/>
        </w:rPr>
        <w:t>МКДОУ «Детский сад № 10 «</w:t>
      </w:r>
      <w:proofErr w:type="spellStart"/>
      <w:r w:rsidR="00F242F0">
        <w:rPr>
          <w:rFonts w:ascii="Times New Roman" w:eastAsia="Times New Roman" w:hAnsi="Times New Roman" w:cs="Times New Roman"/>
          <w:sz w:val="24"/>
          <w:szCs w:val="24"/>
        </w:rPr>
        <w:t>Ивушка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.</w:t>
      </w:r>
    </w:p>
    <w:p w:rsidR="00F03F39" w:rsidRPr="00995EAE" w:rsidRDefault="00F03F39" w:rsidP="00F03F39">
      <w:pPr>
        <w:pStyle w:val="a7"/>
        <w:tabs>
          <w:tab w:val="left" w:pos="308"/>
        </w:tabs>
        <w:ind w:right="-1"/>
        <w:jc w:val="both"/>
        <w:rPr>
          <w:spacing w:val="-2"/>
          <w:sz w:val="24"/>
          <w:szCs w:val="24"/>
        </w:rPr>
      </w:pPr>
    </w:p>
    <w:p w:rsidR="00D25664" w:rsidRPr="00995EAE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5EAE">
        <w:rPr>
          <w:rStyle w:val="extended-textfull"/>
          <w:rFonts w:ascii="Times New Roman" w:hAnsi="Times New Roman" w:cs="Times New Roman"/>
          <w:bCs/>
          <w:sz w:val="24"/>
          <w:szCs w:val="24"/>
        </w:rPr>
        <w:t>Образовательная</w:t>
      </w:r>
      <w:r w:rsidRPr="00995EAE">
        <w:rPr>
          <w:rStyle w:val="extended-textfull"/>
          <w:rFonts w:ascii="Times New Roman" w:hAnsi="Times New Roman" w:cs="Times New Roman"/>
          <w:sz w:val="24"/>
          <w:szCs w:val="24"/>
        </w:rPr>
        <w:t xml:space="preserve"> деятельность </w:t>
      </w:r>
      <w:r w:rsidRPr="00995EAE">
        <w:rPr>
          <w:rStyle w:val="extended-textfull"/>
          <w:rFonts w:ascii="Times New Roman" w:hAnsi="Times New Roman" w:cs="Times New Roman"/>
          <w:bCs/>
          <w:sz w:val="24"/>
          <w:szCs w:val="24"/>
        </w:rPr>
        <w:t>в соответствии с образовательными</w:t>
      </w:r>
      <w:r w:rsidRPr="00995EAE">
        <w:rPr>
          <w:rStyle w:val="extended-textfull"/>
          <w:rFonts w:ascii="Times New Roman" w:hAnsi="Times New Roman" w:cs="Times New Roman"/>
          <w:sz w:val="24"/>
          <w:szCs w:val="24"/>
        </w:rPr>
        <w:t xml:space="preserve"> областями с учетом используемых в </w:t>
      </w:r>
      <w:r w:rsidRPr="00995EAE">
        <w:rPr>
          <w:rStyle w:val="extended-textfull"/>
          <w:rFonts w:ascii="Times New Roman" w:hAnsi="Times New Roman" w:cs="Times New Roman"/>
          <w:bCs/>
          <w:sz w:val="24"/>
          <w:szCs w:val="24"/>
        </w:rPr>
        <w:t>ДОУ</w:t>
      </w:r>
      <w:r w:rsidRPr="00995EAE">
        <w:rPr>
          <w:rStyle w:val="extended-textfull"/>
          <w:rFonts w:ascii="Times New Roman" w:hAnsi="Times New Roman" w:cs="Times New Roman"/>
          <w:sz w:val="24"/>
          <w:szCs w:val="24"/>
        </w:rPr>
        <w:t xml:space="preserve"> парциальных </w:t>
      </w:r>
      <w:r w:rsidRPr="00995EAE">
        <w:rPr>
          <w:rStyle w:val="extended-textfull"/>
          <w:rFonts w:ascii="Times New Roman" w:hAnsi="Times New Roman" w:cs="Times New Roman"/>
          <w:bCs/>
          <w:sz w:val="24"/>
          <w:szCs w:val="24"/>
        </w:rPr>
        <w:t>программ</w:t>
      </w:r>
      <w:r w:rsidRPr="00995EAE">
        <w:rPr>
          <w:rStyle w:val="extended-textfull"/>
          <w:rFonts w:ascii="Times New Roman" w:hAnsi="Times New Roman" w:cs="Times New Roman"/>
          <w:sz w:val="24"/>
          <w:szCs w:val="24"/>
        </w:rPr>
        <w:t xml:space="preserve"> и методических пособий, обеспечивающих реализацию  </w:t>
      </w:r>
      <w:r w:rsidRPr="00995EAE">
        <w:rPr>
          <w:rStyle w:val="extended-textfull"/>
          <w:rFonts w:ascii="Times New Roman" w:hAnsi="Times New Roman" w:cs="Times New Roman"/>
          <w:bCs/>
          <w:sz w:val="24"/>
          <w:szCs w:val="24"/>
        </w:rPr>
        <w:t>основной образовательной программы ДОУ.</w:t>
      </w:r>
    </w:p>
    <w:p w:rsidR="00D25664" w:rsidRPr="00995EAE" w:rsidRDefault="00D25664" w:rsidP="00DC6AA9">
      <w:pPr>
        <w:tabs>
          <w:tab w:val="left" w:pos="308"/>
        </w:tabs>
        <w:spacing w:after="0" w:line="240" w:lineRule="auto"/>
        <w:ind w:right="-1"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5EAE">
        <w:rPr>
          <w:rFonts w:ascii="Times New Roman" w:eastAsia="Times New Roman" w:hAnsi="Times New Roman" w:cs="Times New Roman"/>
          <w:sz w:val="24"/>
          <w:szCs w:val="24"/>
        </w:rPr>
        <w:t>Коллектив дошкольного учреждения организовывает образовательную деятельность, следуя следующим положениям:</w:t>
      </w:r>
    </w:p>
    <w:p w:rsidR="00D25664" w:rsidRPr="00995EAE" w:rsidRDefault="00D25664" w:rsidP="00DC6AA9">
      <w:pPr>
        <w:widowControl w:val="0"/>
        <w:numPr>
          <w:ilvl w:val="0"/>
          <w:numId w:val="4"/>
        </w:numPr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EAE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Федерального государственного стандарта дошкольного образования и обеспечение условий реализации образовательной программы, как целостной системы работы по содержанию и уровню развития детей каждого психологического возраста с учетом соблюдения преемственности при переходе к следующему возрастному периоду. </w:t>
      </w:r>
    </w:p>
    <w:p w:rsidR="00D25664" w:rsidRPr="00995EAE" w:rsidRDefault="00D25664" w:rsidP="00DC6AA9">
      <w:pPr>
        <w:widowControl w:val="0"/>
        <w:numPr>
          <w:ilvl w:val="0"/>
          <w:numId w:val="4"/>
        </w:numPr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EAE">
        <w:rPr>
          <w:rFonts w:ascii="Times New Roman" w:eastAsia="Times New Roman" w:hAnsi="Times New Roman" w:cs="Times New Roman"/>
          <w:sz w:val="24"/>
          <w:szCs w:val="24"/>
        </w:rPr>
        <w:t xml:space="preserve">Создание атмосферы эмоционального комфорта, условий для самовыражения, саморазвития ребенка, творчества, игры, общения и познания мира. </w:t>
      </w:r>
    </w:p>
    <w:p w:rsidR="00D25664" w:rsidRPr="00995EAE" w:rsidRDefault="00D25664" w:rsidP="00DC6AA9">
      <w:pPr>
        <w:widowControl w:val="0"/>
        <w:numPr>
          <w:ilvl w:val="0"/>
          <w:numId w:val="4"/>
        </w:numPr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EAE">
        <w:rPr>
          <w:rFonts w:ascii="Times New Roman" w:eastAsia="Times New Roman" w:hAnsi="Times New Roman" w:cs="Times New Roman"/>
          <w:sz w:val="24"/>
          <w:szCs w:val="24"/>
        </w:rPr>
        <w:t xml:space="preserve">Содержание и организация образовательной деятельности направлены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детей, коррекцию недостатков в физическом или психологическом развитии. </w:t>
      </w:r>
    </w:p>
    <w:p w:rsidR="00D25664" w:rsidRDefault="00D25664" w:rsidP="00DC6AA9">
      <w:pPr>
        <w:widowControl w:val="0"/>
        <w:numPr>
          <w:ilvl w:val="0"/>
          <w:numId w:val="4"/>
        </w:numPr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EA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учреждения обеспечивает равные стартовые возможности для обучения детей. </w:t>
      </w:r>
    </w:p>
    <w:p w:rsidR="006E1541" w:rsidRDefault="006E1541" w:rsidP="006E1541">
      <w:pPr>
        <w:widowControl w:val="0"/>
        <w:tabs>
          <w:tab w:val="left" w:pos="308"/>
        </w:tabs>
        <w:overflowPunct w:val="0"/>
        <w:autoSpaceDE w:val="0"/>
        <w:autoSpaceDN w:val="0"/>
        <w:adjustRightInd w:val="0"/>
        <w:spacing w:after="0" w:line="240" w:lineRule="auto"/>
        <w:ind w:left="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242F0" w:rsidRDefault="006E1541" w:rsidP="00F242F0">
      <w:pPr>
        <w:spacing w:after="0" w:line="240" w:lineRule="auto"/>
        <w:ind w:left="-567" w:right="142" w:firstLine="31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77132">
        <w:rPr>
          <w:rFonts w:ascii="Times New Roman" w:hAnsi="Times New Roman" w:cs="Times New Roman"/>
          <w:bCs/>
          <w:sz w:val="24"/>
          <w:szCs w:val="24"/>
        </w:rPr>
        <w:t>Анализируя результаты образ</w:t>
      </w:r>
      <w:r w:rsidR="00253DB2">
        <w:rPr>
          <w:rFonts w:ascii="Times New Roman" w:hAnsi="Times New Roman" w:cs="Times New Roman"/>
          <w:bCs/>
          <w:sz w:val="24"/>
          <w:szCs w:val="24"/>
        </w:rPr>
        <w:t>овательной де</w:t>
      </w:r>
      <w:r w:rsidR="00DA18AB">
        <w:rPr>
          <w:rFonts w:ascii="Times New Roman" w:hAnsi="Times New Roman" w:cs="Times New Roman"/>
          <w:bCs/>
          <w:sz w:val="24"/>
          <w:szCs w:val="24"/>
        </w:rPr>
        <w:t>ятельности за 2025</w:t>
      </w:r>
      <w:r w:rsidRPr="00177132">
        <w:rPr>
          <w:rFonts w:ascii="Times New Roman" w:hAnsi="Times New Roman" w:cs="Times New Roman"/>
          <w:bCs/>
          <w:sz w:val="24"/>
          <w:szCs w:val="24"/>
        </w:rPr>
        <w:t xml:space="preserve"> год можно констатировать, что педагогические задачи годового плана  реализовались через проведение запланированных мероприятий  со всеми участниками  образовательного процесса.</w:t>
      </w:r>
    </w:p>
    <w:p w:rsidR="00DA18AB" w:rsidRPr="00F242F0" w:rsidRDefault="00080B2C" w:rsidP="00F242F0">
      <w:pPr>
        <w:spacing w:after="0" w:line="240" w:lineRule="auto"/>
        <w:ind w:left="-567" w:right="142" w:firstLine="31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42F0">
        <w:rPr>
          <w:rFonts w:ascii="Times New Roman" w:hAnsi="Times New Roman" w:cs="Times New Roman"/>
          <w:sz w:val="24"/>
          <w:szCs w:val="24"/>
        </w:rPr>
        <w:t>Констатация результатов реализации первой задачи:</w:t>
      </w:r>
      <w:r w:rsidR="00DA18AB" w:rsidRPr="00F242F0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="00F242F0">
        <w:rPr>
          <w:rFonts w:ascii="Times New Roman" w:hAnsi="Times New Roman" w:cs="Times New Roman"/>
          <w:color w:val="212529"/>
          <w:sz w:val="24"/>
          <w:szCs w:val="24"/>
        </w:rPr>
        <w:t>В течение 2025</w:t>
      </w:r>
      <w:r w:rsidR="00DA18AB" w:rsidRPr="00F242F0">
        <w:rPr>
          <w:rFonts w:ascii="Times New Roman" w:hAnsi="Times New Roman" w:cs="Times New Roman"/>
          <w:color w:val="212529"/>
          <w:sz w:val="24"/>
          <w:szCs w:val="24"/>
        </w:rPr>
        <w:t xml:space="preserve"> года детский сад осуществлял реализацию рабочей программы воспитания, которая являлась частью основной  образовательных программ дошкольного образования, содержание которой учитывало характерные особенности воспитательного процесса в МДОУ детский сад №1</w:t>
      </w:r>
      <w:r w:rsidR="00F242F0">
        <w:rPr>
          <w:rFonts w:ascii="Times New Roman" w:hAnsi="Times New Roman" w:cs="Times New Roman"/>
          <w:color w:val="212529"/>
          <w:sz w:val="24"/>
          <w:szCs w:val="24"/>
        </w:rPr>
        <w:t>0 «</w:t>
      </w:r>
      <w:proofErr w:type="spellStart"/>
      <w:r w:rsidR="00F242F0">
        <w:rPr>
          <w:rFonts w:ascii="Times New Roman" w:hAnsi="Times New Roman" w:cs="Times New Roman"/>
          <w:color w:val="212529"/>
          <w:sz w:val="24"/>
          <w:szCs w:val="24"/>
        </w:rPr>
        <w:t>Ивушка</w:t>
      </w:r>
      <w:proofErr w:type="spellEnd"/>
      <w:r w:rsidR="00DA18AB" w:rsidRPr="00F242F0">
        <w:rPr>
          <w:rFonts w:ascii="Times New Roman" w:hAnsi="Times New Roman" w:cs="Times New Roman"/>
          <w:color w:val="212529"/>
          <w:sz w:val="24"/>
          <w:szCs w:val="24"/>
        </w:rPr>
        <w:t>»: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ind w:left="283"/>
        <w:rPr>
          <w:color w:val="212529"/>
        </w:rPr>
      </w:pPr>
      <w:proofErr w:type="gramStart"/>
      <w:r w:rsidRPr="00F242F0">
        <w:rPr>
          <w:color w:val="212529"/>
        </w:rPr>
        <w:t xml:space="preserve">-     направленность на развитие личности ребенка: воспитание свободного, уверенного в себе человека, с активной жизненной позицией, стремящегося творчески подходить к </w:t>
      </w:r>
      <w:r w:rsidRPr="00F242F0">
        <w:rPr>
          <w:color w:val="212529"/>
        </w:rPr>
        <w:lastRenderedPageBreak/>
        <w:t>решению различных жизненных ситуаций, имеющего свое мнение и умеющего отстаивать его;</w:t>
      </w:r>
      <w:proofErr w:type="gramEnd"/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ind w:left="283"/>
        <w:rPr>
          <w:color w:val="212529"/>
        </w:rPr>
      </w:pPr>
      <w:r w:rsidRPr="00F242F0">
        <w:rPr>
          <w:color w:val="212529"/>
        </w:rPr>
        <w:t>-    патриотическая направленность: воспитание в детях любви к Родине, гордости за ее достижения, уверенности в том, что Россия — великая многонациональная страна с героическим прошлым и счастливым будущим;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ind w:left="283"/>
        <w:rPr>
          <w:color w:val="212529"/>
        </w:rPr>
      </w:pPr>
      <w:r w:rsidRPr="00F242F0">
        <w:rPr>
          <w:color w:val="212529"/>
        </w:rPr>
        <w:t xml:space="preserve">-    направленность на нравственное воспитание, поддержку традиционных ценностей, таких как </w:t>
      </w:r>
      <w:proofErr w:type="gramStart"/>
      <w:r w:rsidRPr="00F242F0">
        <w:rPr>
          <w:color w:val="212529"/>
        </w:rPr>
        <w:t>любовь</w:t>
      </w:r>
      <w:proofErr w:type="gramEnd"/>
      <w:r w:rsidRPr="00F242F0">
        <w:rPr>
          <w:color w:val="212529"/>
        </w:rPr>
        <w:t xml:space="preserve"> к родителям, уважение к старшим, забота о малышах, пожилых людях; формирование традиционных гендерных представлений; воспитание у детей стремления в своих поступках следовать положительному примеру;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ind w:left="283"/>
        <w:rPr>
          <w:color w:val="212529"/>
        </w:rPr>
      </w:pPr>
      <w:r w:rsidRPr="00F242F0">
        <w:rPr>
          <w:color w:val="212529"/>
        </w:rPr>
        <w:t>-    направленность на сохранение и укрепление здоровья детей, формирование у них элементарных представлений о здоровом образе жизни, воспитание полезных привычек, в том числе привычки к здоровому питанию, потребности в двигательной активности.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r w:rsidRPr="00F242F0">
        <w:rPr>
          <w:color w:val="212529"/>
        </w:rPr>
        <w:t>К Программе воспитания прилагался календарный план воспитательной работы, включающий мероприятия воспитательного характера в соответствии с событиями приуроченным к государственным и национальным праздникам, значимым событиям российско</w:t>
      </w:r>
      <w:r w:rsidR="00F242F0">
        <w:rPr>
          <w:color w:val="212529"/>
        </w:rPr>
        <w:t>й истории, культуры, Волгоградской области и города Волгограда</w:t>
      </w:r>
      <w:r w:rsidRPr="00F242F0">
        <w:rPr>
          <w:color w:val="212529"/>
        </w:rPr>
        <w:t>, а также значимых для жизни воспитанников в соответствии с Образовательной программой ДОУ. Все запланированные мероприятия были проведены в соответствии с планом.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r w:rsidRPr="00F242F0">
        <w:rPr>
          <w:color w:val="212529"/>
        </w:rPr>
        <w:t> </w:t>
      </w:r>
    </w:p>
    <w:p w:rsidR="00DA18AB" w:rsidRPr="00F242F0" w:rsidRDefault="00F242F0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r>
        <w:rPr>
          <w:color w:val="212529"/>
        </w:rPr>
        <w:t>В 2025</w:t>
      </w:r>
      <w:r w:rsidR="00DA18AB" w:rsidRPr="00F242F0">
        <w:rPr>
          <w:color w:val="212529"/>
        </w:rPr>
        <w:t xml:space="preserve"> году с воспитанниками проведены следующие мероприятия воспитательного характера:</w:t>
      </w:r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proofErr w:type="gramStart"/>
      <w:r w:rsidRPr="00F242F0">
        <w:rPr>
          <w:color w:val="212529"/>
        </w:rPr>
        <w:t>«День Знаний!», Развлечение «До свидание, лето!», «День отца в России», «Осенняя гостья», «День-народного единства», «Для вас, любимые мамы!», «Новый год стучится в двери», «В гостях у рождественской    елки», «День защитника отечества», «Этот  удивительный мир космоса», «День Победы», «До свидания, детский сад!»</w:t>
      </w:r>
      <w:proofErr w:type="gramEnd"/>
      <w:r w:rsidRPr="00F242F0">
        <w:rPr>
          <w:color w:val="212529"/>
        </w:rPr>
        <w:t xml:space="preserve"> Спортивное развлечение для воспитанников и родителей «Мама, папа, я – спортивная семья» Спортивное развлечение, посвященное дню здоровья Международному Дню защиты детей «Детство – это я и ты». </w:t>
      </w:r>
      <w:proofErr w:type="gramStart"/>
      <w:r w:rsidRPr="00F242F0">
        <w:rPr>
          <w:color w:val="212529"/>
        </w:rPr>
        <w:t>«Солнце воздух и вода – наши лучшие друзья» Развлечение «Пасхальные гулянья» «Дошколята - богатыри» «Праздник мыльных пузырей» и т.д.</w:t>
      </w:r>
      <w:proofErr w:type="gramEnd"/>
    </w:p>
    <w:p w:rsidR="00DA18AB" w:rsidRPr="00F242F0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proofErr w:type="gramStart"/>
      <w:r w:rsidRPr="00F242F0">
        <w:rPr>
          <w:color w:val="212529"/>
        </w:rPr>
        <w:t>Реализация воспитательного процесса обеспечивалась на основе вариативных форм, способов, методов и средств, соответствующих принципам и целям ФГОС ДО, ФОП ДО и выбираемых с учетом многообразия конкретных социокультурных, географических, климатических условий, возраста воспитанников, состава групп, особенностей и интересов детей, запросов родителей (законных представителей), а также в процессе организации различных 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</w:t>
      </w:r>
      <w:proofErr w:type="gramEnd"/>
      <w:r w:rsidRPr="00F242F0">
        <w:rPr>
          <w:color w:val="212529"/>
        </w:rPr>
        <w:t xml:space="preserve"> </w:t>
      </w:r>
      <w:proofErr w:type="gramStart"/>
      <w:r w:rsidRPr="00F242F0">
        <w:rPr>
          <w:color w:val="212529"/>
        </w:rPr>
        <w:t>художественной литературы и фольклора, конструировании), осуществляемой в ходе образовательной деятельности, режимных моментов, самостоятельной деятельности детей, а также в индивидуальной работе с детьми.</w:t>
      </w:r>
      <w:proofErr w:type="gramEnd"/>
    </w:p>
    <w:p w:rsidR="00DA18AB" w:rsidRDefault="00DA18AB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r w:rsidRPr="00F242F0">
        <w:rPr>
          <w:color w:val="212529"/>
        </w:rPr>
        <w:t>Одним из показателей эффективности образовательной работы является участие воспитаннико</w:t>
      </w:r>
      <w:r w:rsidR="00B4464D">
        <w:rPr>
          <w:color w:val="212529"/>
        </w:rPr>
        <w:t>в в конкурсных движениях. В 2025</w:t>
      </w:r>
      <w:r w:rsidRPr="00F242F0">
        <w:rPr>
          <w:color w:val="212529"/>
        </w:rPr>
        <w:t xml:space="preserve"> году были официально зафиксированы следующие </w:t>
      </w:r>
      <w:r w:rsidR="00B4464D">
        <w:rPr>
          <w:color w:val="212529"/>
        </w:rPr>
        <w:t>  </w:t>
      </w:r>
      <w:r w:rsidRPr="00F242F0">
        <w:rPr>
          <w:color w:val="212529"/>
        </w:rPr>
        <w:t xml:space="preserve"> достижения    воспитанников   в    конкурсах    мероприятиях    художественн</w:t>
      </w:r>
      <w:proofErr w:type="gramStart"/>
      <w:r w:rsidRPr="00F242F0">
        <w:rPr>
          <w:color w:val="212529"/>
        </w:rPr>
        <w:t>о-</w:t>
      </w:r>
      <w:proofErr w:type="gramEnd"/>
      <w:r w:rsidRPr="00F242F0">
        <w:rPr>
          <w:color w:val="212529"/>
        </w:rPr>
        <w:t xml:space="preserve"> эстетической, патриотической,          экологической,         краеведческой          направленности, конкурсных спортивных мероприятиях различного уровня:</w:t>
      </w:r>
    </w:p>
    <w:p w:rsidR="00B4464D" w:rsidRDefault="00B4464D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  <w:r>
        <w:rPr>
          <w:color w:val="212529"/>
          <w:lang w:val="en-US"/>
        </w:rPr>
        <w:t>II</w:t>
      </w:r>
      <w:r w:rsidRPr="00B4464D">
        <w:rPr>
          <w:color w:val="212529"/>
        </w:rPr>
        <w:t xml:space="preserve"> </w:t>
      </w:r>
      <w:r>
        <w:rPr>
          <w:color w:val="212529"/>
        </w:rPr>
        <w:t xml:space="preserve">городской фестиваль- конкурс казачьих традиций «Мы -  внуки деда Ермака», городской </w:t>
      </w:r>
      <w:proofErr w:type="spellStart"/>
      <w:r>
        <w:rPr>
          <w:color w:val="212529"/>
        </w:rPr>
        <w:t>Бреин</w:t>
      </w:r>
      <w:proofErr w:type="spellEnd"/>
      <w:r>
        <w:rPr>
          <w:color w:val="212529"/>
        </w:rPr>
        <w:t xml:space="preserve"> –ринг  «Знание истории России</w:t>
      </w:r>
      <w:r w:rsidR="00A70406">
        <w:rPr>
          <w:color w:val="212529"/>
        </w:rPr>
        <w:t>»,</w:t>
      </w:r>
      <w:r w:rsidR="00A70406">
        <w:rPr>
          <w:color w:val="212529"/>
          <w:lang w:val="en-US"/>
        </w:rPr>
        <w:t>VI</w:t>
      </w:r>
      <w:r w:rsidR="00A70406">
        <w:rPr>
          <w:color w:val="212529"/>
        </w:rPr>
        <w:t xml:space="preserve"> – всероссийский конкурс семейного </w:t>
      </w:r>
      <w:r w:rsidR="00A70406">
        <w:rPr>
          <w:color w:val="212529"/>
        </w:rPr>
        <w:lastRenderedPageBreak/>
        <w:t xml:space="preserve">творчества «Рисуем с детьми  вечный огонь»,семейная эстафета «Счастливы вместе», всероссийский конкурс «Семья России», городской конкурс «Семья года», городской конкурсе чтецов посвященным творчеству </w:t>
      </w:r>
      <w:proofErr w:type="spellStart"/>
      <w:r w:rsidR="00A70406">
        <w:rPr>
          <w:color w:val="212529"/>
        </w:rPr>
        <w:t>А.Л.Барто</w:t>
      </w:r>
      <w:proofErr w:type="spellEnd"/>
      <w:r w:rsidR="00A70406">
        <w:rPr>
          <w:color w:val="212529"/>
        </w:rPr>
        <w:t xml:space="preserve"> «Стихи с Агнией </w:t>
      </w:r>
      <w:proofErr w:type="spellStart"/>
      <w:r w:rsidR="00A70406">
        <w:rPr>
          <w:color w:val="212529"/>
        </w:rPr>
        <w:t>Барто</w:t>
      </w:r>
      <w:proofErr w:type="spellEnd"/>
      <w:r w:rsidR="00A70406">
        <w:rPr>
          <w:color w:val="212529"/>
        </w:rPr>
        <w:t xml:space="preserve">»,городской конкурс патриотической песни посвящённой 80 </w:t>
      </w:r>
      <w:proofErr w:type="spellStart"/>
      <w:r w:rsidR="00A70406">
        <w:rPr>
          <w:color w:val="212529"/>
        </w:rPr>
        <w:t>летию</w:t>
      </w:r>
      <w:proofErr w:type="spellEnd"/>
      <w:r w:rsidR="00A70406">
        <w:rPr>
          <w:color w:val="212529"/>
        </w:rPr>
        <w:t xml:space="preserve"> победы «Сталинград»,Фестиваль «Победы память»,городская зимняя  спортивная олимпиада , городской конкурс рисунков «Звенят ручьи», конкурс рисунков «Золотая осень»</w:t>
      </w:r>
      <w:r w:rsidR="005E7E0D">
        <w:rPr>
          <w:color w:val="212529"/>
        </w:rPr>
        <w:t xml:space="preserve"> Межмуниципальный конкурс  «Читаем стихи А.К. Агашиной».</w:t>
      </w:r>
    </w:p>
    <w:p w:rsidR="005E7E0D" w:rsidRPr="00A70406" w:rsidRDefault="005E7E0D" w:rsidP="00F242F0">
      <w:pPr>
        <w:pStyle w:val="a4"/>
        <w:shd w:val="clear" w:color="auto" w:fill="FFFFFF" w:themeFill="background1"/>
        <w:spacing w:before="90" w:beforeAutospacing="0" w:after="90" w:afterAutospacing="0"/>
        <w:rPr>
          <w:color w:val="212529"/>
        </w:rPr>
      </w:pPr>
    </w:p>
    <w:p w:rsidR="005E7E0D" w:rsidRDefault="00DA18AB" w:rsidP="005E7E0D">
      <w:pPr>
        <w:tabs>
          <w:tab w:val="left" w:pos="1420"/>
        </w:tabs>
        <w:spacing w:after="0" w:line="240" w:lineRule="auto"/>
        <w:ind w:right="-142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color w:val="212529"/>
        </w:rPr>
        <w:t> </w:t>
      </w:r>
      <w:r w:rsidR="005E7E0D" w:rsidRPr="00A439BF">
        <w:rPr>
          <w:rFonts w:ascii="Times New Roman" w:hAnsi="Times New Roman" w:cs="Times New Roman"/>
          <w:b/>
          <w:sz w:val="24"/>
          <w:szCs w:val="24"/>
        </w:rPr>
        <w:t xml:space="preserve">Отчет о результатах мониторинга эффективности внедрения ФОП </w:t>
      </w:r>
      <w:proofErr w:type="gramStart"/>
      <w:r w:rsidR="005E7E0D" w:rsidRPr="00A439BF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5E7E0D" w:rsidRDefault="005E7E0D" w:rsidP="005E7E0D">
      <w:pPr>
        <w:tabs>
          <w:tab w:val="left" w:pos="1420"/>
        </w:tabs>
        <w:spacing w:after="0" w:line="240" w:lineRule="auto"/>
        <w:ind w:right="-142" w:firstLine="709"/>
        <w:rPr>
          <w:rFonts w:ascii="Times New Roman" w:hAnsi="Times New Roman" w:cs="Times New Roman"/>
          <w:b/>
          <w:sz w:val="24"/>
          <w:szCs w:val="24"/>
        </w:rPr>
      </w:pPr>
    </w:p>
    <w:p w:rsidR="005E7E0D" w:rsidRPr="00A439BF" w:rsidRDefault="005E7E0D" w:rsidP="005E7E0D">
      <w:pPr>
        <w:tabs>
          <w:tab w:val="left" w:pos="1420"/>
        </w:tabs>
        <w:spacing w:after="0" w:line="240" w:lineRule="auto"/>
        <w:ind w:right="-142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A439BF">
        <w:rPr>
          <w:rFonts w:ascii="Times New Roman" w:hAnsi="Times New Roman" w:cs="Times New Roman"/>
          <w:b/>
          <w:sz w:val="24"/>
          <w:szCs w:val="24"/>
        </w:rPr>
        <w:t xml:space="preserve"> Технологическая карта аудита планирования задач и мероприятий по внедрению ФОП </w:t>
      </w:r>
      <w:proofErr w:type="gramStart"/>
      <w:r w:rsidRPr="00A439BF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5E7E0D" w:rsidRDefault="005E7E0D" w:rsidP="005E7E0D">
      <w:pPr>
        <w:tabs>
          <w:tab w:val="left" w:pos="1420"/>
        </w:tabs>
        <w:spacing w:after="0" w:line="240" w:lineRule="auto"/>
        <w:ind w:firstLine="709"/>
        <w:jc w:val="both"/>
      </w:pPr>
      <w:r w:rsidRPr="00A439BF">
        <w:rPr>
          <w:rFonts w:ascii="Times New Roman" w:hAnsi="Times New Roman" w:cs="Times New Roman"/>
          <w:sz w:val="24"/>
          <w:szCs w:val="24"/>
        </w:rPr>
        <w:t xml:space="preserve">Планирование задач и мероприятий по внедрению ФОП ДО в образовательной деятельности организации, в том числе методического сопровождения педагогов </w:t>
      </w:r>
      <w:proofErr w:type="gramStart"/>
      <w:r w:rsidRPr="00A439BF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t>.</w:t>
      </w:r>
    </w:p>
    <w:p w:rsidR="005E7E0D" w:rsidRDefault="005E7E0D" w:rsidP="005E7E0D">
      <w:pPr>
        <w:tabs>
          <w:tab w:val="left" w:pos="1420"/>
        </w:tabs>
        <w:spacing w:after="0" w:line="240" w:lineRule="auto"/>
        <w:ind w:right="-142" w:firstLine="709"/>
      </w:pPr>
    </w:p>
    <w:tbl>
      <w:tblPr>
        <w:tblStyle w:val="a9"/>
        <w:tblW w:w="0" w:type="auto"/>
        <w:tblInd w:w="426" w:type="dxa"/>
        <w:tblLook w:val="04A0"/>
      </w:tblPr>
      <w:tblGrid>
        <w:gridCol w:w="7278"/>
        <w:gridCol w:w="1867"/>
      </w:tblGrid>
      <w:tr w:rsidR="005E7E0D" w:rsidTr="005E7E0D">
        <w:tc>
          <w:tcPr>
            <w:tcW w:w="8046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 xml:space="preserve">Критерии планирования задач и мероприятий по внедрению ФОП </w:t>
            </w:r>
            <w:proofErr w:type="gramStart"/>
            <w:r w:rsidRPr="00A439BF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984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5E7E0D" w:rsidTr="005E7E0D">
        <w:tc>
          <w:tcPr>
            <w:tcW w:w="8046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Приведение целей и задач программы развития ДОО в соответствии с ценностными установками современных нормативных документов в области дошкольного образования со ссылками на них</w:t>
            </w:r>
          </w:p>
        </w:tc>
        <w:tc>
          <w:tcPr>
            <w:tcW w:w="1984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jc w:val="center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Tr="005E7E0D">
        <w:tc>
          <w:tcPr>
            <w:tcW w:w="8046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 xml:space="preserve">Включение в программу развития ДОО мероприятий по внедрению ФОП </w:t>
            </w:r>
            <w:proofErr w:type="gramStart"/>
            <w:r w:rsidRPr="00A439BF">
              <w:rPr>
                <w:rFonts w:ascii="Times New Roman" w:hAnsi="Times New Roman" w:cs="Times New Roman"/>
              </w:rPr>
              <w:t>ДО</w:t>
            </w:r>
            <w:proofErr w:type="gramEnd"/>
            <w:r w:rsidRPr="00A439B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jc w:val="center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Tr="005E7E0D">
        <w:tc>
          <w:tcPr>
            <w:tcW w:w="8046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 xml:space="preserve">Отражение в годовом плане деятельности ДОО по внедрению ФОП </w:t>
            </w:r>
            <w:proofErr w:type="gramStart"/>
            <w:r w:rsidRPr="00A439BF">
              <w:rPr>
                <w:rFonts w:ascii="Times New Roman" w:hAnsi="Times New Roman" w:cs="Times New Roman"/>
              </w:rPr>
              <w:t>ДО</w:t>
            </w:r>
            <w:proofErr w:type="gramEnd"/>
            <w:r w:rsidRPr="00A439BF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A439BF">
              <w:rPr>
                <w:rFonts w:ascii="Times New Roman" w:hAnsi="Times New Roman" w:cs="Times New Roman"/>
              </w:rPr>
              <w:t>в</w:t>
            </w:r>
            <w:proofErr w:type="gramEnd"/>
            <w:r w:rsidRPr="00A439BF">
              <w:rPr>
                <w:rFonts w:ascii="Times New Roman" w:hAnsi="Times New Roman" w:cs="Times New Roman"/>
              </w:rPr>
              <w:t xml:space="preserve"> том числе методических объединений, педагогических советов и др. </w:t>
            </w:r>
          </w:p>
        </w:tc>
        <w:tc>
          <w:tcPr>
            <w:tcW w:w="1984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jc w:val="center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Tr="005E7E0D">
        <w:tc>
          <w:tcPr>
            <w:tcW w:w="8046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 xml:space="preserve">Наличие в плане повышения квалификации педагогических работников ДОО тематики программ ПК, направленных на реализацию ФОП </w:t>
            </w:r>
            <w:proofErr w:type="gramStart"/>
            <w:r w:rsidRPr="00A439BF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984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jc w:val="center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</w:tbl>
    <w:p w:rsidR="005E7E0D" w:rsidRPr="00A439BF" w:rsidRDefault="005E7E0D" w:rsidP="005E7E0D">
      <w:pPr>
        <w:spacing w:after="0" w:line="24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  <w:r w:rsidRPr="00A439BF">
        <w:rPr>
          <w:rFonts w:ascii="Times New Roman" w:hAnsi="Times New Roman" w:cs="Times New Roman"/>
          <w:b/>
          <w:sz w:val="24"/>
          <w:szCs w:val="24"/>
        </w:rPr>
        <w:t xml:space="preserve">2. Технологическая карта аудита форм и методов информирования родителей о ФОП </w:t>
      </w:r>
      <w:proofErr w:type="gramStart"/>
      <w:r w:rsidRPr="00A439BF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5E7E0D" w:rsidRDefault="005E7E0D" w:rsidP="005E7E0D">
      <w:pPr>
        <w:spacing w:after="0" w:line="240" w:lineRule="auto"/>
        <w:ind w:right="-142" w:firstLine="709"/>
      </w:pPr>
    </w:p>
    <w:p w:rsidR="005E7E0D" w:rsidRDefault="005E7E0D" w:rsidP="005E7E0D">
      <w:pPr>
        <w:spacing w:after="0" w:line="240" w:lineRule="auto"/>
        <w:ind w:right="-14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A439BF">
        <w:rPr>
          <w:rFonts w:ascii="Times New Roman" w:hAnsi="Times New Roman" w:cs="Times New Roman"/>
          <w:sz w:val="24"/>
          <w:szCs w:val="24"/>
        </w:rPr>
        <w:t xml:space="preserve">Информированность родителей (законных представителей) детей </w:t>
      </w:r>
      <w:proofErr w:type="gramStart"/>
      <w:r w:rsidRPr="00A439BF">
        <w:rPr>
          <w:rFonts w:ascii="Times New Roman" w:hAnsi="Times New Roman" w:cs="Times New Roman"/>
          <w:sz w:val="24"/>
          <w:szCs w:val="24"/>
        </w:rPr>
        <w:t>младенческого</w:t>
      </w:r>
      <w:proofErr w:type="gramEnd"/>
      <w:r w:rsidRPr="00A439BF">
        <w:rPr>
          <w:rFonts w:ascii="Times New Roman" w:hAnsi="Times New Roman" w:cs="Times New Roman"/>
          <w:sz w:val="24"/>
          <w:szCs w:val="24"/>
        </w:rPr>
        <w:t xml:space="preserve">, раннего и дошкольного возрастов, посещающих ДОО о ФОП ДО с элементами обратной связи </w:t>
      </w:r>
    </w:p>
    <w:p w:rsidR="005E7E0D" w:rsidRPr="00A439BF" w:rsidRDefault="005E7E0D" w:rsidP="005E7E0D">
      <w:pPr>
        <w:spacing w:after="0" w:line="240" w:lineRule="auto"/>
        <w:ind w:right="-142"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Ind w:w="426" w:type="dxa"/>
        <w:tblLook w:val="04A0"/>
      </w:tblPr>
      <w:tblGrid>
        <w:gridCol w:w="7537"/>
        <w:gridCol w:w="1608"/>
      </w:tblGrid>
      <w:tr w:rsidR="005E7E0D" w:rsidRPr="00A439BF" w:rsidTr="005E7E0D">
        <w:tc>
          <w:tcPr>
            <w:tcW w:w="8329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 w:firstLine="709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информированности родителей о ФОП </w:t>
            </w:r>
            <w:proofErr w:type="gramStart"/>
            <w:r w:rsidRPr="00A439B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439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Проведение информационных встреч с родителями на тему содержания ФОП ДО и ее внедрения в образовательную практику с 1 сентября 2023 года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 xml:space="preserve">Наличие на сайте организации информации о внедрении ФОП ДО с 1 сентября 2023 года и адаптированной для родителей информации о задачах и содержании ФОП </w:t>
            </w:r>
            <w:proofErr w:type="gramStart"/>
            <w:r w:rsidRPr="00B13459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 xml:space="preserve">Наличие адаптированной для родителей информации о содержании ФОП ДО и ее внедрении с 1 сентября 2023 года в официальных группах ДОО в </w:t>
            </w:r>
            <w:proofErr w:type="spellStart"/>
            <w:r w:rsidRPr="00B13459">
              <w:rPr>
                <w:rFonts w:ascii="Times New Roman" w:hAnsi="Times New Roman" w:cs="Times New Roman"/>
              </w:rPr>
              <w:t>соцсетях</w:t>
            </w:r>
            <w:proofErr w:type="spellEnd"/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Формы представления информации на сайте/в социальных сетях о содержании и внедрению ФОП ДО (</w:t>
            </w:r>
            <w:proofErr w:type="spellStart"/>
            <w:r w:rsidRPr="00B13459">
              <w:rPr>
                <w:rFonts w:ascii="Times New Roman" w:hAnsi="Times New Roman" w:cs="Times New Roman"/>
              </w:rPr>
              <w:t>инфографика</w:t>
            </w:r>
            <w:proofErr w:type="spellEnd"/>
            <w:r w:rsidRPr="00B13459">
              <w:rPr>
                <w:rFonts w:ascii="Times New Roman" w:hAnsi="Times New Roman" w:cs="Times New Roman"/>
              </w:rPr>
              <w:t xml:space="preserve">, памятки, текстовый файл, презентация, </w:t>
            </w:r>
            <w:proofErr w:type="gramStart"/>
            <w:r w:rsidRPr="00B13459">
              <w:rPr>
                <w:rFonts w:ascii="Times New Roman" w:hAnsi="Times New Roman" w:cs="Times New Roman"/>
              </w:rPr>
              <w:t>другое</w:t>
            </w:r>
            <w:proofErr w:type="gramEnd"/>
            <w:r w:rsidRPr="00B13459">
              <w:rPr>
                <w:rFonts w:ascii="Times New Roman" w:hAnsi="Times New Roman" w:cs="Times New Roman"/>
              </w:rPr>
              <w:t xml:space="preserve">) Участниками мониторинга предоставлены гиперссылки на страницы </w:t>
            </w:r>
            <w:r w:rsidRPr="00B13459">
              <w:rPr>
                <w:rFonts w:ascii="Times New Roman" w:hAnsi="Times New Roman" w:cs="Times New Roman"/>
              </w:rPr>
              <w:lastRenderedPageBreak/>
              <w:t xml:space="preserve">сайтов с информацией о ФОП </w:t>
            </w:r>
            <w:proofErr w:type="spellStart"/>
            <w:r w:rsidRPr="00B13459">
              <w:rPr>
                <w:rFonts w:ascii="Times New Roman" w:hAnsi="Times New Roman" w:cs="Times New Roman"/>
              </w:rPr>
              <w:t>ДО,QR-коды</w:t>
            </w:r>
            <w:proofErr w:type="spellEnd"/>
            <w:r w:rsidRPr="00B13459">
              <w:rPr>
                <w:rFonts w:ascii="Times New Roman" w:hAnsi="Times New Roman" w:cs="Times New Roman"/>
              </w:rPr>
              <w:t xml:space="preserve"> на информацию в </w:t>
            </w:r>
            <w:proofErr w:type="spellStart"/>
            <w:r w:rsidRPr="00B13459">
              <w:rPr>
                <w:rFonts w:ascii="Times New Roman" w:hAnsi="Times New Roman" w:cs="Times New Roman"/>
              </w:rPr>
              <w:t>соцсетях</w:t>
            </w:r>
            <w:proofErr w:type="spellEnd"/>
            <w:r w:rsidRPr="00B13459">
              <w:rPr>
                <w:rFonts w:ascii="Times New Roman" w:hAnsi="Times New Roman" w:cs="Times New Roman"/>
              </w:rPr>
              <w:t xml:space="preserve"> или </w:t>
            </w:r>
            <w:proofErr w:type="spellStart"/>
            <w:r w:rsidRPr="00B13459">
              <w:rPr>
                <w:rFonts w:ascii="Times New Roman" w:hAnsi="Times New Roman" w:cs="Times New Roman"/>
              </w:rPr>
              <w:t>скриншоты</w:t>
            </w:r>
            <w:proofErr w:type="spellEnd"/>
            <w:r w:rsidRPr="00B13459">
              <w:rPr>
                <w:rFonts w:ascii="Times New Roman" w:hAnsi="Times New Roman" w:cs="Times New Roman"/>
              </w:rPr>
              <w:t xml:space="preserve"> страниц.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lastRenderedPageBreak/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lastRenderedPageBreak/>
              <w:t>Наличие и активность обратной связи от родителей на информационных ресурсах (сайт/социальные сети) по поводу информации о содержании и внедрении ФОП ДО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 xml:space="preserve">Отношение родителей к содержанию и внедрению ФОП </w:t>
            </w:r>
            <w:proofErr w:type="gramStart"/>
            <w:r w:rsidRPr="00B13459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Реализация мер поддержки, разъяснительной работы для родителей по их адаптации к изменениям в образовательной деятельности ДОО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Наличие в ДОО государственно-общественного управления, коллегиальных органов управления (в том числе модели управляющего совета) либо других форм активного взаимодействия ДОО и родительского сообщества</w:t>
            </w:r>
          </w:p>
        </w:tc>
        <w:tc>
          <w:tcPr>
            <w:tcW w:w="1701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8329" w:type="dxa"/>
          </w:tcPr>
          <w:p w:rsidR="005E7E0D" w:rsidRPr="00B13459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 xml:space="preserve">Включенность родителей в деятельность по внедрению ФОП </w:t>
            </w:r>
            <w:proofErr w:type="gramStart"/>
            <w:r w:rsidRPr="00B13459">
              <w:rPr>
                <w:rFonts w:ascii="Times New Roman" w:hAnsi="Times New Roman" w:cs="Times New Roman"/>
              </w:rPr>
              <w:t>ДО</w:t>
            </w:r>
            <w:proofErr w:type="gramEnd"/>
            <w:r w:rsidRPr="00B1345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B13459">
              <w:rPr>
                <w:rFonts w:ascii="Times New Roman" w:hAnsi="Times New Roman" w:cs="Times New Roman"/>
              </w:rPr>
              <w:t>в</w:t>
            </w:r>
            <w:proofErr w:type="gramEnd"/>
            <w:r w:rsidRPr="00B13459">
              <w:rPr>
                <w:rFonts w:ascii="Times New Roman" w:hAnsi="Times New Roman" w:cs="Times New Roman"/>
              </w:rPr>
              <w:t xml:space="preserve"> образовательную практику ДОО (рабочая/инициативная группа родителей/отдельные родители)</w:t>
            </w:r>
          </w:p>
        </w:tc>
        <w:tc>
          <w:tcPr>
            <w:tcW w:w="1701" w:type="dxa"/>
          </w:tcPr>
          <w:p w:rsidR="005E7E0D" w:rsidRPr="00B13459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Да: 100%</w:t>
            </w:r>
          </w:p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</w:p>
        </w:tc>
      </w:tr>
    </w:tbl>
    <w:p w:rsidR="005E7E0D" w:rsidRDefault="005E7E0D" w:rsidP="005E7E0D">
      <w:pPr>
        <w:spacing w:after="0" w:line="240" w:lineRule="auto"/>
        <w:ind w:right="-142" w:firstLine="709"/>
      </w:pPr>
    </w:p>
    <w:p w:rsidR="005E7E0D" w:rsidRDefault="005E7E0D" w:rsidP="005E7E0D">
      <w:pPr>
        <w:spacing w:after="0" w:line="24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B13459">
        <w:rPr>
          <w:rFonts w:ascii="Times New Roman" w:hAnsi="Times New Roman" w:cs="Times New Roman"/>
          <w:b/>
          <w:sz w:val="24"/>
          <w:szCs w:val="24"/>
        </w:rPr>
        <w:t xml:space="preserve">Технологическая карта аудита образовательной программы дошкольного образования </w:t>
      </w:r>
    </w:p>
    <w:p w:rsidR="005E7E0D" w:rsidRPr="00683EC0" w:rsidRDefault="005E7E0D" w:rsidP="005E7E0D">
      <w:pPr>
        <w:spacing w:after="0" w:line="240" w:lineRule="auto"/>
        <w:ind w:right="-142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3EC0">
        <w:rPr>
          <w:rFonts w:ascii="Times New Roman" w:hAnsi="Times New Roman" w:cs="Times New Roman"/>
          <w:sz w:val="24"/>
          <w:szCs w:val="24"/>
        </w:rPr>
        <w:t xml:space="preserve">Соответствие обязательной части образовательной программы дошкольного образования ДОО Федеральной образовательной программе </w:t>
      </w:r>
      <w:proofErr w:type="gramStart"/>
      <w:r w:rsidRPr="00683EC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83EC0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683EC0">
        <w:rPr>
          <w:rFonts w:ascii="Times New Roman" w:hAnsi="Times New Roman" w:cs="Times New Roman"/>
          <w:sz w:val="24"/>
          <w:szCs w:val="24"/>
        </w:rPr>
        <w:t>наполнение</w:t>
      </w:r>
      <w:proofErr w:type="gramEnd"/>
      <w:r w:rsidRPr="00683EC0">
        <w:rPr>
          <w:rFonts w:ascii="Times New Roman" w:hAnsi="Times New Roman" w:cs="Times New Roman"/>
          <w:sz w:val="24"/>
          <w:szCs w:val="24"/>
        </w:rPr>
        <w:t xml:space="preserve"> ЧФУ образовательной программы дошкольного образования ДОО </w:t>
      </w:r>
    </w:p>
    <w:p w:rsidR="005E7E0D" w:rsidRDefault="005E7E0D" w:rsidP="005E7E0D">
      <w:pPr>
        <w:spacing w:after="0" w:line="240" w:lineRule="auto"/>
        <w:ind w:right="-142" w:firstLine="709"/>
      </w:pPr>
    </w:p>
    <w:tbl>
      <w:tblPr>
        <w:tblStyle w:val="a9"/>
        <w:tblW w:w="9180" w:type="dxa"/>
        <w:tblInd w:w="426" w:type="dxa"/>
        <w:tblLayout w:type="fixed"/>
        <w:tblLook w:val="04A0"/>
      </w:tblPr>
      <w:tblGrid>
        <w:gridCol w:w="675"/>
        <w:gridCol w:w="6945"/>
        <w:gridCol w:w="1560"/>
      </w:tblGrid>
      <w:tr w:rsidR="005E7E0D" w:rsidRPr="00A439BF" w:rsidTr="005E7E0D">
        <w:tc>
          <w:tcPr>
            <w:tcW w:w="675" w:type="dxa"/>
          </w:tcPr>
          <w:p w:rsidR="005E7E0D" w:rsidRPr="00683EC0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683EC0">
              <w:rPr>
                <w:rFonts w:ascii="Times New Roman" w:hAnsi="Times New Roman" w:cs="Times New Roman"/>
                <w:sz w:val="24"/>
                <w:szCs w:val="24"/>
              </w:rPr>
              <w:t>Критерии анализа соответствия программы ДОО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Структура ОП ДОО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Программа состоит из обязательной части и части, формируемой участниками образовательных отношений (п.2.9.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5F48">
              <w:rPr>
                <w:rFonts w:ascii="Times New Roman" w:hAnsi="Times New Roman" w:cs="Times New Roman"/>
              </w:rPr>
              <w:t>ФГОС ДО)</w:t>
            </w:r>
            <w:proofErr w:type="gramEnd"/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Программа включает три раздела: целевой, содержательный и организационный, в каждом из которых отражена обязательная часть и часть, формируемая участниками образовательных отношений (п.2.11.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5F48">
              <w:rPr>
                <w:rFonts w:ascii="Times New Roman" w:hAnsi="Times New Roman" w:cs="Times New Roman"/>
              </w:rPr>
              <w:t>ФГОС ДО)</w:t>
            </w:r>
            <w:proofErr w:type="gramEnd"/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В Программе представлен раздел по педагогической диагностике достижения планируемых результатов, указаны формы, методы ее проведения (п.16 ФОП </w:t>
            </w:r>
            <w:proofErr w:type="gramStart"/>
            <w:r w:rsidRPr="002B5F48">
              <w:rPr>
                <w:rFonts w:ascii="Times New Roman" w:hAnsi="Times New Roman" w:cs="Times New Roman"/>
              </w:rPr>
              <w:t>ДО</w:t>
            </w:r>
            <w:proofErr w:type="gramEnd"/>
            <w:r w:rsidRPr="002B5F4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Целевой раздел. Обязательная часть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Цели и задачи реализации Программы полностью соответствуют ФОП ДО (п.14.2.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5F48">
              <w:rPr>
                <w:rFonts w:ascii="Times New Roman" w:hAnsi="Times New Roman" w:cs="Times New Roman"/>
              </w:rPr>
              <w:t>ФОП ДО)</w:t>
            </w:r>
            <w:proofErr w:type="gramEnd"/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Принципы и подходы к формированию Программы полностью соответствуют ФОП ДО (п.14.3.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5F48">
              <w:rPr>
                <w:rFonts w:ascii="Times New Roman" w:hAnsi="Times New Roman" w:cs="Times New Roman"/>
              </w:rPr>
              <w:t>ФОП ДО)</w:t>
            </w:r>
            <w:proofErr w:type="gramEnd"/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Описаны значимые для разработки и реализации Программы характеристики, отражающие специфику ДОО (информация об Организации, количестве и направленности групп, контингенте </w:t>
            </w:r>
            <w:r w:rsidRPr="002B5F48">
              <w:rPr>
                <w:rFonts w:ascii="Times New Roman" w:hAnsi="Times New Roman" w:cs="Times New Roman"/>
              </w:rPr>
              <w:lastRenderedPageBreak/>
              <w:t>воспитанников и их семей, режиме работы ДОО, социальном партнерстве)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A439BF">
              <w:rPr>
                <w:rFonts w:ascii="Times New Roman" w:hAnsi="Times New Roman" w:cs="Times New Roman"/>
              </w:rPr>
              <w:lastRenderedPageBreak/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lastRenderedPageBreak/>
              <w:t>2.4.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Представлены характеристики особенностей развития детей раннего и дошкольного возраста</w:t>
            </w:r>
          </w:p>
        </w:tc>
        <w:tc>
          <w:tcPr>
            <w:tcW w:w="1560" w:type="dxa"/>
          </w:tcPr>
          <w:p w:rsidR="005E7E0D" w:rsidRPr="00A439BF" w:rsidRDefault="005E7E0D" w:rsidP="005E7E0D">
            <w:pPr>
              <w:tabs>
                <w:tab w:val="left" w:pos="2160"/>
              </w:tabs>
              <w:ind w:right="-142"/>
              <w:rPr>
                <w:rFonts w:ascii="Times New Roman" w:hAnsi="Times New Roman" w:cs="Times New Roman"/>
              </w:rPr>
            </w:pPr>
            <w:r w:rsidRPr="00B13459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Планируемые результаты освоения программы полностью соответствуют ФОП ДО (п.15.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5F48">
              <w:rPr>
                <w:rFonts w:ascii="Times New Roman" w:hAnsi="Times New Roman" w:cs="Times New Roman"/>
              </w:rPr>
              <w:t>ФОП ДО)</w:t>
            </w:r>
            <w:proofErr w:type="gramEnd"/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 Компоненты целевого раздела оформлены в виде ссылки на ФОП </w:t>
            </w:r>
            <w:proofErr w:type="gramStart"/>
            <w:r w:rsidRPr="002B5F48">
              <w:rPr>
                <w:rFonts w:ascii="Times New Roman" w:hAnsi="Times New Roman" w:cs="Times New Roman"/>
              </w:rPr>
              <w:t>ДО</w:t>
            </w:r>
            <w:proofErr w:type="gramEnd"/>
            <w:r w:rsidRPr="002B5F48">
              <w:rPr>
                <w:rFonts w:ascii="Times New Roman" w:hAnsi="Times New Roman" w:cs="Times New Roman"/>
              </w:rPr>
              <w:t>:</w:t>
            </w:r>
          </w:p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 - цели и задачи реализации Программы, </w:t>
            </w:r>
          </w:p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- принципы и подходы к ее формированию, </w:t>
            </w:r>
          </w:p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- планируемые результаты освоения программы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ЧФУ включает одну или несколько парциальных/региональных/экспериментальных программ </w:t>
            </w:r>
            <w:proofErr w:type="gramStart"/>
            <w:r w:rsidRPr="002B5F48">
              <w:rPr>
                <w:rFonts w:ascii="Times New Roman" w:hAnsi="Times New Roman" w:cs="Times New Roman"/>
              </w:rPr>
              <w:t>ДО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с актуальными ссылками на их размещение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2.8.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ЧФУ </w:t>
            </w:r>
            <w:proofErr w:type="gramStart"/>
            <w:r w:rsidRPr="002B5F48">
              <w:rPr>
                <w:rFonts w:ascii="Times New Roman" w:hAnsi="Times New Roman" w:cs="Times New Roman"/>
              </w:rPr>
              <w:t>представлена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одной или несколькими образовательными задачами, расширяющими или дополняющими обозначенные в ФОП ДО задачи обучения, воспитания и развития детей младенческого, раннего или дошкольного возрастов, задачи, технологии, формы, расширяющие содержание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2.9.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 xml:space="preserve">ЧФУ </w:t>
            </w:r>
            <w:proofErr w:type="gramStart"/>
            <w:r w:rsidRPr="002B5F48">
              <w:rPr>
                <w:rFonts w:ascii="Times New Roman" w:hAnsi="Times New Roman" w:cs="Times New Roman"/>
              </w:rPr>
              <w:t>представлена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одной или несколькими парциальными/региональными/экспериментальными программами ДО и одной или несколькими образовательными задачами, расширяющими или дополняющими обозначенные в ФОП ДО задачи обучения, воспитания и развития детей младенческого, раннего или дошкольного возрастов (для отдельных возрастных групп/для всех возрастных групп ДОО)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2.10.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2B5F48">
              <w:rPr>
                <w:rFonts w:ascii="Times New Roman" w:hAnsi="Times New Roman" w:cs="Times New Roman"/>
              </w:rPr>
              <w:t>Указаны</w:t>
            </w:r>
            <w:proofErr w:type="gramEnd"/>
            <w:r w:rsidRPr="002B5F48">
              <w:rPr>
                <w:rFonts w:ascii="Times New Roman" w:hAnsi="Times New Roman" w:cs="Times New Roman"/>
              </w:rPr>
              <w:t xml:space="preserve"> перечень или количество возрастных групп, в которых реализуется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2.11.</w:t>
            </w:r>
          </w:p>
        </w:tc>
        <w:tc>
          <w:tcPr>
            <w:tcW w:w="6945" w:type="dxa"/>
          </w:tcPr>
          <w:p w:rsidR="005E7E0D" w:rsidRPr="002B5F48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2B5F48">
              <w:rPr>
                <w:rFonts w:ascii="Times New Roman" w:hAnsi="Times New Roman" w:cs="Times New Roman"/>
              </w:rPr>
              <w:t>Целевой раздел ЧФУ представлен в виде актуальных ссылок на его компоненты/извлечениями из текста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Содержательный раздел программы Обязательная часть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Описание образовательной деятельности в соответствии с направлениями развития ребенка, представленными в пяти образовательных областях, полностью соответствует ФОП ДО и оформлено в виде ссылок на нее/ извлечениями из текста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Описание вариативных форм, способов, методов и средств реализации Программы оформлено в виде ссылки на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/ извлечениями из текста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lastRenderedPageBreak/>
              <w:t>3.3.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Направления и задачи КРР включают перечисления категорий целевых групп обучающихся и содержание коррекционно-развивающей работы и оформлено в виде ссылки на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Описание особенностей образовательной деятельности разных видов и культурных практик оформлено в виде ссылки на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Описание способов и направлений поддержки детской инициативы оформлено в виде ссылки на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3.6.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Описание особенностей взаимодействия педагогического коллектива с семьями воспитанников оформлено в виде ссылки на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Программа воспитания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В содержательном разделе программы воспитания отражены характеристики уклада ДОО, воспитывающей среды Организации, общностей ДОО, особенности работы с родителями, организации событий в ДОО, совместной деятельности в образовательных ситуациях, предметн</w:t>
            </w:r>
            <w:proofErr w:type="gramStart"/>
            <w:r w:rsidRPr="00912A65">
              <w:rPr>
                <w:rFonts w:ascii="Times New Roman" w:hAnsi="Times New Roman" w:cs="Times New Roman"/>
              </w:rPr>
              <w:t>о-</w:t>
            </w:r>
            <w:proofErr w:type="gramEnd"/>
            <w:r w:rsidRPr="00912A65">
              <w:rPr>
                <w:rFonts w:ascii="Times New Roman" w:hAnsi="Times New Roman" w:cs="Times New Roman"/>
              </w:rPr>
              <w:t xml:space="preserve"> пространственной среды Организации, социального партнерства ДОО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3.8.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В ЧФУ перечислены образовательные области, в которых реализуются парциальные программы/виды деятельности и/или культурные практики, задачи, методики, формы организации образовательной работы, расширяющие и дополняющие содержание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Организационный раздел.  Обязательная часть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Психолого-педагогические условия реализации Программы полностью соответствуют ФОП ДО и оформлены в виде ссылки на нее (п.30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) 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Представлено описание МТО Программы, </w:t>
            </w:r>
            <w:proofErr w:type="gramStart"/>
            <w:r w:rsidRPr="00912A65">
              <w:rPr>
                <w:rFonts w:ascii="Times New Roman" w:hAnsi="Times New Roman" w:cs="Times New Roman"/>
              </w:rPr>
              <w:t>раскрывающего</w:t>
            </w:r>
            <w:proofErr w:type="gramEnd"/>
            <w:r w:rsidRPr="00912A65">
              <w:rPr>
                <w:rFonts w:ascii="Times New Roman" w:hAnsi="Times New Roman" w:cs="Times New Roman"/>
              </w:rPr>
              <w:t xml:space="preserve"> особенности МТО ДОО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4. 3.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Представлены особенности РППС ДОО и оформлены в виде ссылки на нее (п.31 ФОП </w:t>
            </w:r>
            <w:proofErr w:type="gramStart"/>
            <w:r w:rsidRPr="00912A65">
              <w:rPr>
                <w:rFonts w:ascii="Times New Roman" w:hAnsi="Times New Roman" w:cs="Times New Roman"/>
              </w:rPr>
              <w:t>ДО</w:t>
            </w:r>
            <w:proofErr w:type="gramEnd"/>
            <w:r w:rsidRPr="00912A65">
              <w:rPr>
                <w:rFonts w:ascii="Times New Roman" w:hAnsi="Times New Roman" w:cs="Times New Roman"/>
              </w:rPr>
              <w:t>)/ извлечениями из текста ФОП ДО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Описана обеспеченность методическими материалами и средствами обучения и воспитания в ДОО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4.5.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Представлены кадровые условия реализации Программы</w:t>
            </w:r>
            <w:proofErr w:type="gramStart"/>
            <w:r w:rsidRPr="00912A65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912A6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4. 6.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proofErr w:type="gramStart"/>
            <w:r w:rsidRPr="00912A65">
              <w:rPr>
                <w:rFonts w:ascii="Times New Roman" w:hAnsi="Times New Roman" w:cs="Times New Roman"/>
              </w:rPr>
              <w:t>Распорядок и /или режим дня полностью соответствует ФОП ДО и оформлен в виде ссылки на ФОП ДО (п. 35.</w:t>
            </w:r>
            <w:proofErr w:type="gramEnd"/>
            <w:r w:rsidRPr="00912A6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12A65">
              <w:rPr>
                <w:rFonts w:ascii="Times New Roman" w:hAnsi="Times New Roman" w:cs="Times New Roman"/>
              </w:rPr>
              <w:t>ФОП ДО)/ извлечениями из текста ФОП ДО</w:t>
            </w:r>
            <w:proofErr w:type="gramEnd"/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t>Да: 100%</w:t>
            </w:r>
          </w:p>
        </w:tc>
      </w:tr>
      <w:tr w:rsidR="005E7E0D" w:rsidRPr="00A439BF" w:rsidTr="005E7E0D">
        <w:tc>
          <w:tcPr>
            <w:tcW w:w="67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>4.7.</w:t>
            </w:r>
          </w:p>
        </w:tc>
        <w:tc>
          <w:tcPr>
            <w:tcW w:w="6945" w:type="dxa"/>
          </w:tcPr>
          <w:p w:rsidR="005E7E0D" w:rsidRPr="00912A65" w:rsidRDefault="005E7E0D" w:rsidP="005E7E0D">
            <w:pPr>
              <w:tabs>
                <w:tab w:val="left" w:pos="1420"/>
              </w:tabs>
              <w:ind w:right="-142" w:firstLine="34"/>
              <w:rPr>
                <w:rFonts w:ascii="Times New Roman" w:hAnsi="Times New Roman" w:cs="Times New Roman"/>
              </w:rPr>
            </w:pPr>
            <w:r w:rsidRPr="00912A65">
              <w:rPr>
                <w:rFonts w:ascii="Times New Roman" w:hAnsi="Times New Roman" w:cs="Times New Roman"/>
              </w:rPr>
              <w:t xml:space="preserve">Представлен календарный план воспитательной работы, отражающий традиционные события, праздники, мероприятия, проводимые в ДОО на </w:t>
            </w:r>
            <w:proofErr w:type="gramStart"/>
            <w:r w:rsidRPr="00912A65">
              <w:rPr>
                <w:rFonts w:ascii="Times New Roman" w:hAnsi="Times New Roman" w:cs="Times New Roman"/>
              </w:rPr>
              <w:lastRenderedPageBreak/>
              <w:t>основе</w:t>
            </w:r>
            <w:proofErr w:type="gramEnd"/>
            <w:r w:rsidRPr="00912A65">
              <w:rPr>
                <w:rFonts w:ascii="Times New Roman" w:hAnsi="Times New Roman" w:cs="Times New Roman"/>
              </w:rPr>
              <w:t xml:space="preserve"> на основе Федерального календарного плана воспитательной работы</w:t>
            </w:r>
          </w:p>
        </w:tc>
        <w:tc>
          <w:tcPr>
            <w:tcW w:w="1560" w:type="dxa"/>
          </w:tcPr>
          <w:p w:rsidR="005E7E0D" w:rsidRDefault="005E7E0D" w:rsidP="005E7E0D">
            <w:pPr>
              <w:ind w:right="-142"/>
            </w:pPr>
            <w:r w:rsidRPr="00B84FF1">
              <w:rPr>
                <w:rFonts w:ascii="Times New Roman" w:hAnsi="Times New Roman" w:cs="Times New Roman"/>
              </w:rPr>
              <w:lastRenderedPageBreak/>
              <w:t>Да: 100%</w:t>
            </w:r>
          </w:p>
        </w:tc>
      </w:tr>
    </w:tbl>
    <w:p w:rsidR="005E7E0D" w:rsidRDefault="005E7E0D" w:rsidP="005E7E0D">
      <w:pPr>
        <w:spacing w:after="0" w:line="240" w:lineRule="auto"/>
        <w:ind w:right="-142" w:firstLine="709"/>
        <w:rPr>
          <w:rFonts w:ascii="Times New Roman" w:hAnsi="Times New Roman"/>
          <w:sz w:val="24"/>
          <w:szCs w:val="24"/>
        </w:rPr>
      </w:pPr>
    </w:p>
    <w:p w:rsidR="005E7E0D" w:rsidRPr="00145CF7" w:rsidRDefault="005E7E0D" w:rsidP="005E7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sz w:val="24"/>
          <w:szCs w:val="24"/>
          <w:u w:val="single"/>
        </w:rPr>
        <w:t>В дошко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льном учреждении функционирует 4</w:t>
      </w:r>
      <w:r w:rsidRPr="00145CF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ы</w:t>
      </w:r>
      <w:r w:rsidRPr="00145CF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, из них </w:t>
      </w:r>
      <w:r w:rsidRPr="00145CF7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5E7E0D" w:rsidRPr="00145CF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color w:val="000000"/>
        </w:rPr>
        <w:t>Первая младшая группа</w:t>
      </w:r>
      <w:r>
        <w:rPr>
          <w:rFonts w:ascii="Times New Roman" w:eastAsia="Times New Roman" w:hAnsi="Times New Roman" w:cs="Times New Roman"/>
          <w:lang w:eastAsia="ru-RU"/>
        </w:rPr>
        <w:t> (1,5-3</w:t>
      </w:r>
      <w:r w:rsidRPr="00145CF7">
        <w:rPr>
          <w:rFonts w:ascii="Times New Roman" w:eastAsia="Times New Roman" w:hAnsi="Times New Roman" w:cs="Times New Roman"/>
          <w:lang w:eastAsia="ru-RU"/>
        </w:rPr>
        <w:t xml:space="preserve"> лет) </w:t>
      </w:r>
    </w:p>
    <w:p w:rsidR="005E7E0D" w:rsidRPr="00145CF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Вторая младшая группа (3-4</w:t>
      </w:r>
      <w:r w:rsidRPr="00145CF7">
        <w:rPr>
          <w:rFonts w:ascii="Times New Roman" w:eastAsia="Times New Roman" w:hAnsi="Times New Roman" w:cs="Times New Roman"/>
          <w:lang w:eastAsia="ru-RU"/>
        </w:rPr>
        <w:t xml:space="preserve"> лет)</w:t>
      </w:r>
    </w:p>
    <w:p w:rsidR="005E7E0D" w:rsidRPr="00145CF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Средняя группа (4- 5</w:t>
      </w:r>
      <w:r w:rsidRPr="00145CF7">
        <w:rPr>
          <w:rFonts w:ascii="Times New Roman" w:eastAsia="Times New Roman" w:hAnsi="Times New Roman" w:cs="Times New Roman"/>
          <w:lang w:eastAsia="ru-RU"/>
        </w:rPr>
        <w:t xml:space="preserve"> лет)</w:t>
      </w:r>
    </w:p>
    <w:p w:rsidR="005E7E0D" w:rsidRPr="00145CF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45CF7">
        <w:rPr>
          <w:rFonts w:ascii="Times New Roman" w:eastAsia="Times New Roman" w:hAnsi="Times New Roman" w:cs="Times New Roman"/>
          <w:lang w:eastAsia="ru-RU"/>
        </w:rPr>
        <w:t>Подготовит</w:t>
      </w:r>
      <w:r>
        <w:rPr>
          <w:rFonts w:ascii="Times New Roman" w:eastAsia="Times New Roman" w:hAnsi="Times New Roman" w:cs="Times New Roman"/>
          <w:lang w:eastAsia="ru-RU"/>
        </w:rPr>
        <w:t>ельная к школе группа (6-7 лет)</w:t>
      </w:r>
    </w:p>
    <w:p w:rsidR="005E7E0D" w:rsidRPr="00145CF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Возраст детей:</w:t>
      </w:r>
    </w:p>
    <w:p w:rsidR="005E7E0D" w:rsidRPr="001B61E7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с 1,5 до 3-х лет – </w:t>
      </w:r>
      <w:r w:rsidR="001B61E7">
        <w:rPr>
          <w:rFonts w:ascii="Times New Roman" w:eastAsia="Times New Roman" w:hAnsi="Times New Roman" w:cs="Times New Roman"/>
          <w:color w:val="FF0000"/>
          <w:lang w:eastAsia="ru-RU"/>
        </w:rPr>
        <w:t>24</w:t>
      </w:r>
      <w:r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ребенка </w:t>
      </w:r>
    </w:p>
    <w:p w:rsidR="005E7E0D" w:rsidRPr="001B61E7" w:rsidRDefault="001B61E7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color w:val="FF0000"/>
          <w:lang w:eastAsia="ru-RU"/>
        </w:rPr>
        <w:t>детей с 3-х  4 года</w:t>
      </w:r>
      <w:r w:rsidR="005E7E0D"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FF0000"/>
          <w:lang w:eastAsia="ru-RU"/>
        </w:rPr>
        <w:t>24</w:t>
      </w:r>
      <w:r w:rsidR="005E7E0D"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ребенка</w:t>
      </w:r>
    </w:p>
    <w:p w:rsidR="005E7E0D" w:rsidRPr="001B61E7" w:rsidRDefault="001B61E7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color w:val="FF0000"/>
          <w:lang w:eastAsia="ru-RU"/>
        </w:rPr>
        <w:t xml:space="preserve"> детей с 4 до 5</w:t>
      </w:r>
      <w:r w:rsidR="005E7E0D"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лет - </w:t>
      </w:r>
      <w:r>
        <w:rPr>
          <w:rFonts w:ascii="Times New Roman" w:eastAsia="Times New Roman" w:hAnsi="Times New Roman" w:cs="Times New Roman"/>
          <w:color w:val="FF0000"/>
          <w:lang w:eastAsia="ru-RU"/>
        </w:rPr>
        <w:t>24</w:t>
      </w:r>
      <w:r w:rsidR="005E7E0D"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детей</w:t>
      </w:r>
    </w:p>
    <w:p w:rsidR="005E7E0D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1B61E7">
        <w:rPr>
          <w:rFonts w:ascii="Times New Roman" w:eastAsia="Times New Roman" w:hAnsi="Times New Roman" w:cs="Times New Roman"/>
          <w:color w:val="FF0000"/>
          <w:lang w:eastAsia="ru-RU"/>
        </w:rPr>
        <w:t>детей с  5 до 6</w:t>
      </w:r>
      <w:r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лет – </w:t>
      </w:r>
      <w:r w:rsidR="001B61E7">
        <w:rPr>
          <w:rFonts w:ascii="Times New Roman" w:eastAsia="Times New Roman" w:hAnsi="Times New Roman" w:cs="Times New Roman"/>
          <w:color w:val="FF0000"/>
          <w:lang w:eastAsia="ru-RU"/>
        </w:rPr>
        <w:t>23</w:t>
      </w:r>
      <w:r w:rsidRPr="001B61E7">
        <w:rPr>
          <w:rFonts w:ascii="Times New Roman" w:eastAsia="Times New Roman" w:hAnsi="Times New Roman" w:cs="Times New Roman"/>
          <w:color w:val="FF0000"/>
          <w:lang w:eastAsia="ru-RU"/>
        </w:rPr>
        <w:t xml:space="preserve"> ребенка</w:t>
      </w:r>
    </w:p>
    <w:p w:rsidR="001B61E7" w:rsidRPr="001B61E7" w:rsidRDefault="001B61E7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color w:val="FF0000"/>
          <w:lang w:eastAsia="ru-RU"/>
        </w:rPr>
        <w:t>детей с 6 до 7 лет – 25 детей</w:t>
      </w:r>
    </w:p>
    <w:p w:rsidR="005E7E0D" w:rsidRPr="003E4FE2" w:rsidRDefault="005E7E0D" w:rsidP="005E7E0D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E7E0D" w:rsidRPr="00C94D15" w:rsidRDefault="005E7E0D" w:rsidP="005E7E0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01.09</w:t>
      </w:r>
      <w:r w:rsidR="001B61E7">
        <w:rPr>
          <w:rFonts w:ascii="Times New Roman" w:eastAsia="Times New Roman" w:hAnsi="Times New Roman" w:cs="Times New Roman"/>
          <w:color w:val="000000"/>
          <w:sz w:val="24"/>
          <w:szCs w:val="24"/>
        </w:rPr>
        <w:t>.2023 года МДОУ Детский сад № 10 «</w:t>
      </w:r>
      <w:proofErr w:type="spellStart"/>
      <w:r w:rsidR="001B61E7">
        <w:rPr>
          <w:rFonts w:ascii="Times New Roman" w:eastAsia="Times New Roman" w:hAnsi="Times New Roman" w:cs="Times New Roman"/>
          <w:color w:val="000000"/>
          <w:sz w:val="24"/>
          <w:szCs w:val="24"/>
        </w:rPr>
        <w:t>Ивушка</w:t>
      </w:r>
      <w:proofErr w:type="spellEnd"/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» разработал и реализует Рабочую программу воспитания и календарный план воспитательной работы.</w:t>
      </w:r>
      <w:r w:rsidRPr="00C94D15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> Рабочая программа воспитания обеспечивает реализацию  Федерального закона от 31 июля 2020 года № 304-ФЗ О внесении изменений в Федеральный закон «Об образовании в Российской Федерации» по вопросам воспитания    обучающихся.</w:t>
      </w: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  Рабочая программа воспитания способствует формированию основ патриотизма - любви к своей семье, детскому саду, родной природе, соотечественникам. Уважительное отношение к её символике-флагу, гербу, гимну выступают образовательными и воспитательными задачами для старших дошкольников. Формируя представления детей о малой родине и Отечестве, </w:t>
      </w:r>
      <w:proofErr w:type="spellStart"/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социокультурных</w:t>
      </w:r>
      <w:proofErr w:type="spellEnd"/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ценностях нашего народа, об отечественных традициях и праздниках, многообразии стран и народов мира, в детском саду осуществляется ознакомление детей в самых общих чертах в интересной и доступной форме с государственным устройством России, армией и флотом, авиацией. (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Письмо </w:t>
      </w:r>
      <w:proofErr w:type="spellStart"/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15.04.2022 № СК-295/06</w:t>
      </w:r>
      <w:r w:rsidRPr="00C94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«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Об использовании государственных символов Российской Федерации»)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При разработке рабочей программы воспитания учтены мероприятия и памятные даты примерного календарного пла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на воспитательной работы на 2023-2024</w:t>
      </w: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учебны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й год. </w:t>
      </w: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Рабочая программа воспитания реализуется на основе Календарного плана воспитательной работы.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</w:p>
    <w:p w:rsidR="005E7E0D" w:rsidRPr="006F24D0" w:rsidRDefault="001B61E7" w:rsidP="005E7E0D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2025</w:t>
      </w:r>
      <w:r w:rsidR="005E7E0D">
        <w:rPr>
          <w:rFonts w:ascii="Times New Roman" w:hAnsi="Times New Roman" w:cs="Times New Roman"/>
          <w:sz w:val="24"/>
          <w:szCs w:val="24"/>
        </w:rPr>
        <w:t xml:space="preserve"> году педагоги МКДОУ осуществляли анализ выполнения программы по всем направлениям во всех возрастных группах. В январе, мае был проведен мониторинг развития детей по образовательным областям. В процессе мониторинга педагоги исследовали физические, интеллектуальные, личностные качества ребенка путем наблюдений за детьми, бесед, игр, экспертных оценок и др. По окончании мониторинга заполнили таблицы, подсчитали баллы и процентное соотношение, сформулировали выводы, </w:t>
      </w:r>
      <w:proofErr w:type="gramStart"/>
      <w:r w:rsidR="005E7E0D">
        <w:rPr>
          <w:rFonts w:ascii="Times New Roman" w:hAnsi="Times New Roman" w:cs="Times New Roman"/>
          <w:sz w:val="24"/>
          <w:szCs w:val="24"/>
        </w:rPr>
        <w:t>предоставили аналитические справки</w:t>
      </w:r>
      <w:proofErr w:type="gramEnd"/>
      <w:r w:rsidR="005E7E0D">
        <w:rPr>
          <w:rFonts w:ascii="Times New Roman" w:hAnsi="Times New Roman" w:cs="Times New Roman"/>
          <w:sz w:val="24"/>
          <w:szCs w:val="24"/>
        </w:rPr>
        <w:t xml:space="preserve">. Анализируя результаты мониторинга освоения программного материала, можно сделать вывод: средний уровень освоения программы по учреждению составил 82,6 % по всем образовательным областям. Данный результат, достигнут благодаря планомерной и систематической </w:t>
      </w:r>
      <w:proofErr w:type="spellStart"/>
      <w:r w:rsidR="005E7E0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5E7E0D">
        <w:rPr>
          <w:rFonts w:ascii="Times New Roman" w:hAnsi="Times New Roman" w:cs="Times New Roman"/>
          <w:sz w:val="24"/>
          <w:szCs w:val="24"/>
        </w:rPr>
        <w:t xml:space="preserve"> - образовательной работе педагогического коллектива, грамотной организации индивидуальной и совместной образовательной деятельности, которая строилась с опорой на данные первого этапа мониторингового исследования. Следующие результаты были достигнуты по направлениям работы:</w:t>
      </w:r>
    </w:p>
    <w:p w:rsidR="005E7E0D" w:rsidRDefault="005E7E0D" w:rsidP="005E7E0D">
      <w:pPr>
        <w:tabs>
          <w:tab w:val="left" w:pos="4590"/>
        </w:tabs>
        <w:spacing w:after="0" w:line="100" w:lineRule="atLea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E7E0D" w:rsidRPr="0029571D" w:rsidRDefault="005E7E0D" w:rsidP="005E7E0D">
      <w:pPr>
        <w:pStyle w:val="a3"/>
        <w:numPr>
          <w:ilvl w:val="0"/>
          <w:numId w:val="33"/>
        </w:numPr>
        <w:suppressAutoHyphens/>
        <w:spacing w:after="0" w:line="100" w:lineRule="atLeast"/>
        <w:rPr>
          <w:color w:val="000000" w:themeColor="text1"/>
          <w:szCs w:val="24"/>
        </w:rPr>
      </w:pPr>
      <w:r>
        <w:rPr>
          <w:szCs w:val="24"/>
        </w:rPr>
        <w:t xml:space="preserve">физическое развитие – </w:t>
      </w:r>
      <w:r>
        <w:rPr>
          <w:color w:val="000000" w:themeColor="text1"/>
          <w:szCs w:val="24"/>
        </w:rPr>
        <w:t>72</w:t>
      </w:r>
      <w:r w:rsidRPr="0029571D">
        <w:rPr>
          <w:color w:val="000000" w:themeColor="text1"/>
          <w:szCs w:val="24"/>
        </w:rPr>
        <w:t>,5%;</w:t>
      </w:r>
    </w:p>
    <w:p w:rsidR="005E7E0D" w:rsidRDefault="005E7E0D" w:rsidP="005E7E0D">
      <w:pPr>
        <w:pStyle w:val="a3"/>
        <w:numPr>
          <w:ilvl w:val="0"/>
          <w:numId w:val="33"/>
        </w:numPr>
        <w:suppressAutoHyphens/>
        <w:spacing w:after="0" w:line="100" w:lineRule="atLeast"/>
        <w:rPr>
          <w:szCs w:val="24"/>
        </w:rPr>
      </w:pPr>
      <w:r>
        <w:rPr>
          <w:szCs w:val="24"/>
        </w:rPr>
        <w:t>социально-коммуникативное развитие – 76,1 %;</w:t>
      </w:r>
    </w:p>
    <w:p w:rsidR="005E7E0D" w:rsidRDefault="005E7E0D" w:rsidP="005E7E0D">
      <w:pPr>
        <w:pStyle w:val="a3"/>
        <w:numPr>
          <w:ilvl w:val="0"/>
          <w:numId w:val="33"/>
        </w:numPr>
        <w:suppressAutoHyphens/>
        <w:spacing w:after="0" w:line="100" w:lineRule="atLeast"/>
        <w:rPr>
          <w:szCs w:val="24"/>
        </w:rPr>
      </w:pPr>
      <w:r>
        <w:rPr>
          <w:szCs w:val="24"/>
        </w:rPr>
        <w:t>художественно – эстетическое развитие – 70,2 %;</w:t>
      </w:r>
    </w:p>
    <w:p w:rsidR="005E7E0D" w:rsidRDefault="005E7E0D" w:rsidP="005E7E0D">
      <w:pPr>
        <w:pStyle w:val="a3"/>
        <w:numPr>
          <w:ilvl w:val="0"/>
          <w:numId w:val="33"/>
        </w:numPr>
        <w:suppressAutoHyphens/>
        <w:spacing w:after="0" w:line="100" w:lineRule="atLeast"/>
        <w:rPr>
          <w:szCs w:val="24"/>
        </w:rPr>
      </w:pPr>
      <w:r>
        <w:rPr>
          <w:szCs w:val="24"/>
        </w:rPr>
        <w:lastRenderedPageBreak/>
        <w:t>познавательное развитие – 83 %;</w:t>
      </w:r>
    </w:p>
    <w:p w:rsidR="005E7E0D" w:rsidRDefault="005E7E0D" w:rsidP="005E7E0D">
      <w:pPr>
        <w:pStyle w:val="a3"/>
        <w:numPr>
          <w:ilvl w:val="0"/>
          <w:numId w:val="33"/>
        </w:numPr>
        <w:suppressAutoHyphens/>
        <w:spacing w:after="0" w:line="100" w:lineRule="atLeast"/>
        <w:rPr>
          <w:szCs w:val="24"/>
        </w:rPr>
      </w:pPr>
      <w:r>
        <w:rPr>
          <w:szCs w:val="24"/>
        </w:rPr>
        <w:t>речевое развитие – 72,2 %;</w:t>
      </w:r>
    </w:p>
    <w:p w:rsidR="005E7E0D" w:rsidRPr="00132565" w:rsidRDefault="005E7E0D" w:rsidP="005E7E0D">
      <w:pPr>
        <w:pStyle w:val="a3"/>
        <w:suppressAutoHyphens/>
        <w:spacing w:after="0" w:line="100" w:lineRule="atLeast"/>
        <w:ind w:left="1080"/>
        <w:rPr>
          <w:szCs w:val="24"/>
        </w:rPr>
      </w:pPr>
    </w:p>
    <w:p w:rsidR="005E7E0D" w:rsidRPr="00E732F3" w:rsidRDefault="005E7E0D" w:rsidP="005E7E0D">
      <w:pPr>
        <w:suppressAutoHyphens/>
        <w:spacing w:after="0" w:line="100" w:lineRule="atLeast"/>
        <w:rPr>
          <w:rFonts w:ascii="Times New Roman" w:eastAsia="Arial Unicode MS" w:hAnsi="Times New Roman" w:cs="Calibri"/>
          <w:sz w:val="24"/>
          <w:szCs w:val="24"/>
        </w:rPr>
      </w:pPr>
      <w:r w:rsidRPr="00E732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E67A1">
        <w:rPr>
          <w:rFonts w:ascii="Times New Roman" w:eastAsia="Arial Unicode MS" w:hAnsi="Times New Roman" w:cs="Calibri"/>
          <w:sz w:val="24"/>
          <w:szCs w:val="24"/>
        </w:rPr>
        <w:t>Наряду с тем, в мае 2025</w:t>
      </w:r>
      <w:r w:rsidRPr="00E732F3">
        <w:rPr>
          <w:rFonts w:ascii="Times New Roman" w:eastAsia="Arial Unicode MS" w:hAnsi="Times New Roman" w:cs="Calibri"/>
          <w:sz w:val="24"/>
          <w:szCs w:val="24"/>
        </w:rPr>
        <w:t xml:space="preserve">г. педагоги МКДОУ проводили обследование воспитанников подготовительной группы на предмет оценки </w:t>
      </w:r>
      <w:proofErr w:type="spellStart"/>
      <w:r w:rsidRPr="00E732F3">
        <w:rPr>
          <w:rFonts w:ascii="Times New Roman" w:eastAsia="Arial Unicode MS" w:hAnsi="Times New Roman" w:cs="Calibri"/>
          <w:sz w:val="24"/>
          <w:szCs w:val="24"/>
        </w:rPr>
        <w:t>сформированности</w:t>
      </w:r>
      <w:proofErr w:type="spellEnd"/>
      <w:r w:rsidRPr="00E732F3">
        <w:rPr>
          <w:rFonts w:ascii="Times New Roman" w:eastAsia="Arial Unicode MS" w:hAnsi="Times New Roman" w:cs="Calibri"/>
          <w:sz w:val="24"/>
          <w:szCs w:val="24"/>
        </w:rPr>
        <w:t xml:space="preserve"> предпосылок к учебной</w:t>
      </w:r>
      <w:r>
        <w:rPr>
          <w:rFonts w:ascii="Times New Roman" w:eastAsia="Arial Unicode MS" w:hAnsi="Times New Roman" w:cs="Calibri"/>
          <w:sz w:val="24"/>
          <w:szCs w:val="24"/>
        </w:rPr>
        <w:t xml:space="preserve"> деятельности. У воспитанников </w:t>
      </w:r>
      <w:r w:rsidRPr="00E732F3">
        <w:rPr>
          <w:rFonts w:ascii="Times New Roman" w:eastAsia="Arial Unicode MS" w:hAnsi="Times New Roman" w:cs="Calibri"/>
          <w:sz w:val="24"/>
          <w:szCs w:val="24"/>
        </w:rPr>
        <w:t xml:space="preserve"> выявлены   высокие   показатели готовности к школьному обучению.</w:t>
      </w:r>
    </w:p>
    <w:p w:rsidR="005E7E0D" w:rsidRPr="00E732F3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E732F3">
        <w:rPr>
          <w:rFonts w:ascii="Times New Roman" w:eastAsia="Times New Roman" w:hAnsi="Times New Roman" w:cs="Times New Roman"/>
          <w:iCs/>
          <w:sz w:val="24"/>
          <w:szCs w:val="24"/>
        </w:rPr>
        <w:t xml:space="preserve">Уровень развития детей анализируется по итогам педагогической диагностики.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</w:t>
      </w:r>
      <w:r w:rsidRPr="00E732F3">
        <w:rPr>
          <w:rFonts w:ascii="Times New Roman" w:eastAsia="Times New Roman" w:hAnsi="Times New Roman" w:cs="Times New Roman"/>
          <w:iCs/>
          <w:sz w:val="24"/>
          <w:szCs w:val="24"/>
        </w:rPr>
        <w:t>Формы проведения диагностики:</w:t>
      </w:r>
    </w:p>
    <w:p w:rsidR="005E7E0D" w:rsidRPr="00E732F3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32F3">
        <w:rPr>
          <w:rFonts w:ascii="Times New Roman" w:eastAsia="Times New Roman" w:hAnsi="Times New Roman" w:cs="Times New Roman"/>
          <w:iCs/>
          <w:sz w:val="24"/>
          <w:szCs w:val="24"/>
        </w:rPr>
        <w:t>− диагностические занятия (по каждому разделу программы);</w:t>
      </w:r>
    </w:p>
    <w:p w:rsidR="005E7E0D" w:rsidRPr="00E732F3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32F3">
        <w:rPr>
          <w:rFonts w:ascii="Times New Roman" w:eastAsia="Times New Roman" w:hAnsi="Times New Roman" w:cs="Times New Roman"/>
          <w:iCs/>
          <w:sz w:val="24"/>
          <w:szCs w:val="24"/>
        </w:rPr>
        <w:t>− диагностические срезы;</w:t>
      </w:r>
    </w:p>
    <w:p w:rsidR="005E7E0D" w:rsidRPr="00E732F3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32F3">
        <w:rPr>
          <w:rFonts w:ascii="Times New Roman" w:eastAsia="Times New Roman" w:hAnsi="Times New Roman" w:cs="Times New Roman"/>
          <w:iCs/>
          <w:sz w:val="24"/>
          <w:szCs w:val="24"/>
        </w:rPr>
        <w:t>− наблюдения, итоговые занятия.</w:t>
      </w:r>
    </w:p>
    <w:p w:rsidR="005E7E0D" w:rsidRPr="00E732F3" w:rsidRDefault="005E7E0D" w:rsidP="005E7E0D">
      <w:pPr>
        <w:pStyle w:val="a7"/>
        <w:ind w:firstLine="284"/>
        <w:rPr>
          <w:sz w:val="24"/>
          <w:szCs w:val="24"/>
        </w:rPr>
      </w:pPr>
      <w:r w:rsidRPr="00E732F3">
        <w:rPr>
          <w:sz w:val="24"/>
          <w:szCs w:val="24"/>
          <w:shd w:val="clear" w:color="auto" w:fill="FFFFFF"/>
        </w:rPr>
        <w:t xml:space="preserve">Сравнительный анализ результатов мониторинга в начале и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Показатели выполнения программы лежат в пределах высокого и среднего уровня. В целом по детскому саду можно отметить, что работа по основной образовательной программе МКДОУ, благотворно сказывается на результатах итогового мониторинга. Таким образом, образовательная деятельность в МКДОУ реализуется на достаточном уровне. </w:t>
      </w:r>
      <w:r w:rsidRPr="00E732F3">
        <w:rPr>
          <w:sz w:val="24"/>
          <w:szCs w:val="24"/>
        </w:rPr>
        <w:t xml:space="preserve">Мониторинг </w:t>
      </w:r>
      <w:proofErr w:type="gramStart"/>
      <w:r w:rsidRPr="00E732F3">
        <w:rPr>
          <w:sz w:val="24"/>
          <w:szCs w:val="24"/>
        </w:rPr>
        <w:t>достижений воспитанников результатов освоения основной образовательной программы</w:t>
      </w:r>
      <w:proofErr w:type="gramEnd"/>
      <w:r w:rsidRPr="00E732F3">
        <w:rPr>
          <w:sz w:val="24"/>
          <w:szCs w:val="24"/>
        </w:rPr>
        <w:t xml:space="preserve"> в МКДОУ проводился в два этапа: первый на начало учебного года (сентябрь), второй – на конец учебного года (май).</w:t>
      </w:r>
    </w:p>
    <w:p w:rsidR="005E7E0D" w:rsidRPr="00E732F3" w:rsidRDefault="005E7E0D" w:rsidP="005E7E0D">
      <w:pPr>
        <w:pStyle w:val="a7"/>
        <w:ind w:firstLine="284"/>
        <w:rPr>
          <w:sz w:val="24"/>
          <w:szCs w:val="24"/>
        </w:rPr>
      </w:pPr>
      <w:r w:rsidRPr="00E732F3">
        <w:rPr>
          <w:sz w:val="24"/>
          <w:szCs w:val="24"/>
        </w:rPr>
        <w:t>Дети были обследованы методом наблюдения, организации дидактических игр индивидуально и по подгруппам.</w:t>
      </w:r>
    </w:p>
    <w:p w:rsidR="005E7E0D" w:rsidRDefault="005E7E0D" w:rsidP="005E7E0D">
      <w:pPr>
        <w:pStyle w:val="TableParagraph"/>
        <w:ind w:firstLine="284"/>
        <w:jc w:val="both"/>
        <w:rPr>
          <w:sz w:val="24"/>
          <w:szCs w:val="24"/>
          <w:lang w:val="ru-RU"/>
        </w:rPr>
      </w:pPr>
      <w:r w:rsidRPr="00145CF7">
        <w:rPr>
          <w:sz w:val="24"/>
          <w:szCs w:val="24"/>
          <w:lang w:val="ru-RU"/>
        </w:rPr>
        <w:t>Мониторинг готовности к школе показал:</w:t>
      </w:r>
    </w:p>
    <w:p w:rsidR="005E7E0D" w:rsidRDefault="005E7E0D" w:rsidP="005E7E0D">
      <w:pPr>
        <w:pStyle w:val="TableParagraph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Pr="00145CF7">
        <w:rPr>
          <w:sz w:val="24"/>
          <w:szCs w:val="24"/>
          <w:lang w:val="ru-RU"/>
        </w:rPr>
        <w:t xml:space="preserve"> высокий уровень </w:t>
      </w:r>
      <w:r>
        <w:rPr>
          <w:sz w:val="24"/>
          <w:szCs w:val="24"/>
          <w:lang w:val="ru-RU"/>
        </w:rPr>
        <w:t xml:space="preserve">50% (13 человек); </w:t>
      </w:r>
    </w:p>
    <w:p w:rsidR="005E7E0D" w:rsidRDefault="005E7E0D" w:rsidP="005E7E0D">
      <w:pPr>
        <w:pStyle w:val="TableParagraph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средний 50% (13</w:t>
      </w:r>
      <w:r w:rsidRPr="00040BA0">
        <w:rPr>
          <w:sz w:val="24"/>
          <w:szCs w:val="24"/>
          <w:lang w:val="ru-RU"/>
        </w:rPr>
        <w:t xml:space="preserve"> человек); </w:t>
      </w:r>
    </w:p>
    <w:p w:rsidR="005E7E0D" w:rsidRPr="00040BA0" w:rsidRDefault="005E7E0D" w:rsidP="005E7E0D">
      <w:pPr>
        <w:pStyle w:val="TableParagraph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Pr="00040BA0">
        <w:rPr>
          <w:sz w:val="24"/>
          <w:szCs w:val="24"/>
          <w:lang w:val="ru-RU"/>
        </w:rPr>
        <w:t>низкий 0% (0 человек).</w:t>
      </w:r>
    </w:p>
    <w:p w:rsidR="005E7E0D" w:rsidRDefault="005E7E0D" w:rsidP="005E7E0D">
      <w:pPr>
        <w:spacing w:after="0" w:line="100" w:lineRule="atLeast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имеется все необходимое учебно-методическое обеспечение, методический кабинет оснащен методической и детской литературой.  В группах созданы условия для освоения образовательной программы МКДОУ.</w:t>
      </w:r>
    </w:p>
    <w:p w:rsidR="005E7E0D" w:rsidRDefault="005E7E0D" w:rsidP="005E7E0D">
      <w:pPr>
        <w:tabs>
          <w:tab w:val="left" w:pos="9735"/>
        </w:tabs>
        <w:spacing w:after="0" w:line="100" w:lineRule="atLeast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Содержание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-о</w:t>
      </w:r>
      <w:proofErr w:type="gramEnd"/>
      <w:r>
        <w:rPr>
          <w:rFonts w:ascii="Times New Roman" w:hAnsi="Times New Roman" w:cs="Times New Roman"/>
          <w:sz w:val="24"/>
          <w:szCs w:val="24"/>
        </w:rPr>
        <w:t>бразовательного процесса строится на принципах: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E7E0D" w:rsidRDefault="005E7E0D" w:rsidP="005E7E0D">
      <w:pPr>
        <w:pStyle w:val="a3"/>
        <w:numPr>
          <w:ilvl w:val="0"/>
          <w:numId w:val="35"/>
        </w:numPr>
        <w:suppressAutoHyphens/>
        <w:spacing w:after="0" w:line="100" w:lineRule="atLeast"/>
        <w:jc w:val="both"/>
        <w:rPr>
          <w:szCs w:val="24"/>
        </w:rPr>
      </w:pPr>
      <w:r>
        <w:rPr>
          <w:szCs w:val="24"/>
        </w:rPr>
        <w:t>предоставления воспитанникам возможности пробовать себя в различных видах деятельности: игровой, учебной, творческой, организаторской, исследовательской, трудовой с учетом интересов и склонностей;</w:t>
      </w:r>
    </w:p>
    <w:p w:rsidR="005E7E0D" w:rsidRDefault="005E7E0D" w:rsidP="005E7E0D">
      <w:pPr>
        <w:pStyle w:val="a3"/>
        <w:numPr>
          <w:ilvl w:val="0"/>
          <w:numId w:val="35"/>
        </w:numPr>
        <w:suppressAutoHyphens/>
        <w:spacing w:after="0" w:line="100" w:lineRule="atLeast"/>
        <w:jc w:val="both"/>
        <w:rPr>
          <w:szCs w:val="24"/>
        </w:rPr>
      </w:pPr>
      <w:r>
        <w:rPr>
          <w:szCs w:val="24"/>
        </w:rPr>
        <w:t xml:space="preserve"> предоставления родителям /законным представителям/ воспитанников возможности выбора бесплатных дополнительных образовательных услуг;</w:t>
      </w:r>
    </w:p>
    <w:p w:rsidR="005E7E0D" w:rsidRDefault="005E7E0D" w:rsidP="005E7E0D">
      <w:pPr>
        <w:pStyle w:val="a3"/>
        <w:numPr>
          <w:ilvl w:val="0"/>
          <w:numId w:val="35"/>
        </w:numPr>
        <w:suppressAutoHyphens/>
        <w:spacing w:after="0" w:line="100" w:lineRule="atLeast"/>
        <w:jc w:val="both"/>
        <w:rPr>
          <w:szCs w:val="24"/>
        </w:rPr>
      </w:pPr>
      <w:r>
        <w:rPr>
          <w:szCs w:val="24"/>
        </w:rPr>
        <w:t>Обеспечения благоприятного психологического климата в МКДОУ, развитии и совершенствовании развивающей предметно – пространственной среды.</w:t>
      </w:r>
    </w:p>
    <w:p w:rsidR="005E7E0D" w:rsidRPr="00976884" w:rsidRDefault="005E7E0D" w:rsidP="005E7E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ab/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Планируются комплексные и интегрированные занятия НОД, игры.</w:t>
      </w:r>
    </w:p>
    <w:p w:rsidR="005E7E0D" w:rsidRDefault="005E7E0D" w:rsidP="005E7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Развивающая предметно – пространственная среда МКДОУ  оборудована с учетом возрастных особенностей. Все элементы РППС связаны между собой по содержанию, масштабу и художественному решению. В МКДОУ идет активный процесс обогащения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предменто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пространственной среды, создаваемой с учетом: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Динамичности;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Стабильности;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Гибкого зонирования;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Индивидуальной комфортности;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lastRenderedPageBreak/>
        <w:t>Открытости;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Учета половых и возрастных различий;</w:t>
      </w:r>
    </w:p>
    <w:p w:rsidR="005E7E0D" w:rsidRDefault="005E7E0D" w:rsidP="005E7E0D">
      <w:pPr>
        <w:pStyle w:val="a3"/>
        <w:numPr>
          <w:ilvl w:val="0"/>
          <w:numId w:val="36"/>
        </w:numPr>
        <w:suppressAutoHyphens/>
        <w:spacing w:after="0" w:line="240" w:lineRule="auto"/>
        <w:jc w:val="both"/>
        <w:rPr>
          <w:szCs w:val="24"/>
        </w:rPr>
      </w:pPr>
      <w:r>
        <w:rPr>
          <w:szCs w:val="24"/>
        </w:rPr>
        <w:t>Активности и творчества.</w:t>
      </w:r>
    </w:p>
    <w:p w:rsidR="005E7E0D" w:rsidRDefault="005E7E0D" w:rsidP="005E7E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Все помещения оснащены учебным и игровым оборудованием, разнообразными наглядными пособиями, игровыми предметами.</w:t>
      </w:r>
    </w:p>
    <w:p w:rsidR="005E7E0D" w:rsidRDefault="005E7E0D" w:rsidP="005E7E0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выбрать стратег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 воспитательной р</w:t>
      </w:r>
      <w:r w:rsidR="00AE67A1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аботы, в 2025</w:t>
      </w: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проводился анализ состава семей воспитанников.</w:t>
      </w:r>
    </w:p>
    <w:p w:rsidR="005E7E0D" w:rsidRPr="00C94D15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5E7E0D" w:rsidRDefault="005E7E0D" w:rsidP="005E7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94D15">
        <w:rPr>
          <w:rFonts w:ascii="Times New Roman" w:eastAsia="Times New Roman" w:hAnsi="Times New Roman" w:cs="Times New Roman"/>
          <w:color w:val="181818"/>
          <w:sz w:val="24"/>
          <w:szCs w:val="24"/>
        </w:rPr>
        <w:t>Характеристика семей по составу:</w:t>
      </w:r>
    </w:p>
    <w:p w:rsidR="005E7E0D" w:rsidRPr="00125B09" w:rsidRDefault="005E7E0D" w:rsidP="005E7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tbl>
      <w:tblPr>
        <w:tblW w:w="4964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37"/>
        <w:gridCol w:w="2244"/>
        <w:gridCol w:w="3956"/>
      </w:tblGrid>
      <w:tr w:rsidR="005E7E0D" w:rsidRPr="00145CF7" w:rsidTr="005E7E0D">
        <w:tc>
          <w:tcPr>
            <w:tcW w:w="171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040BA0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BA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Состав семьи</w:t>
            </w:r>
          </w:p>
        </w:tc>
        <w:tc>
          <w:tcPr>
            <w:tcW w:w="11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семей</w:t>
            </w:r>
          </w:p>
        </w:tc>
        <w:tc>
          <w:tcPr>
            <w:tcW w:w="20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56788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Процент от общего 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  <w:t xml:space="preserve"> </w:t>
            </w: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количества семей </w:t>
            </w:r>
          </w:p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воспитанников</w:t>
            </w:r>
          </w:p>
        </w:tc>
      </w:tr>
      <w:tr w:rsidR="005E7E0D" w:rsidRPr="00145CF7" w:rsidTr="005E7E0D">
        <w:tc>
          <w:tcPr>
            <w:tcW w:w="171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Полная</w:t>
            </w:r>
          </w:p>
        </w:tc>
        <w:tc>
          <w:tcPr>
            <w:tcW w:w="11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76,4</w:t>
            </w:r>
            <w:r w:rsidRPr="00145CF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7E0D" w:rsidRPr="00145CF7" w:rsidTr="005E7E0D">
        <w:tc>
          <w:tcPr>
            <w:tcW w:w="171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Неполная</w:t>
            </w:r>
            <w:proofErr w:type="gramEnd"/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 матерью</w:t>
            </w:r>
          </w:p>
        </w:tc>
        <w:tc>
          <w:tcPr>
            <w:tcW w:w="11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23,6</w:t>
            </w:r>
            <w:r w:rsidRPr="00145CF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7E0D" w:rsidRPr="00145CF7" w:rsidTr="005E7E0D">
        <w:tc>
          <w:tcPr>
            <w:tcW w:w="171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Неполная</w:t>
            </w:r>
            <w:proofErr w:type="gramEnd"/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 отцом</w:t>
            </w:r>
          </w:p>
        </w:tc>
        <w:tc>
          <w:tcPr>
            <w:tcW w:w="11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145CF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7E0D" w:rsidRPr="00145CF7" w:rsidTr="005E7E0D">
        <w:tc>
          <w:tcPr>
            <w:tcW w:w="171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Оформлено опекунство</w:t>
            </w:r>
          </w:p>
        </w:tc>
        <w:tc>
          <w:tcPr>
            <w:tcW w:w="11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AE67A1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7E0D" w:rsidRPr="00145CF7" w:rsidRDefault="00AE67A1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  <w:r w:rsidR="005E7E0D" w:rsidRPr="00145CF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7E0D" w:rsidRPr="00145CF7" w:rsidTr="005E7E0D">
        <w:tc>
          <w:tcPr>
            <w:tcW w:w="1715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E7E0D" w:rsidRPr="00145CF7" w:rsidRDefault="005E7E0D" w:rsidP="005E7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C117CE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Количество семей всего  -  120</w:t>
      </w:r>
      <w:r w:rsidR="00C117CE">
        <w:rPr>
          <w:rFonts w:ascii="Times New Roman" w:eastAsia="Calibri" w:hAnsi="Times New Roman" w:cs="Times New Roman"/>
          <w:sz w:val="24"/>
          <w:szCs w:val="24"/>
          <w:lang w:eastAsia="ar-SA"/>
        </w:rPr>
        <w:t>, в них детей-267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Многодетных семей и детей в них – 17/67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Количество </w:t>
      </w:r>
      <w:r w:rsidR="00C117CE">
        <w:rPr>
          <w:rFonts w:ascii="Times New Roman" w:eastAsia="Calibri" w:hAnsi="Times New Roman" w:cs="Times New Roman"/>
          <w:sz w:val="24"/>
          <w:szCs w:val="24"/>
          <w:lang w:eastAsia="ar-SA"/>
        </w:rPr>
        <w:t>неполных семей, в них детей – 26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/48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Опекаемых семей и детей в них     </w:t>
      </w:r>
      <w:r w:rsidR="00C117CE">
        <w:rPr>
          <w:rFonts w:ascii="Times New Roman" w:eastAsia="Calibri" w:hAnsi="Times New Roman" w:cs="Times New Roman"/>
          <w:sz w:val="24"/>
          <w:szCs w:val="24"/>
          <w:lang w:eastAsia="ar-SA"/>
        </w:rPr>
        <w:t>- 1/1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Семей инвалидов ( дет</w:t>
      </w:r>
      <w:proofErr w:type="gramStart"/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и-</w:t>
      </w:r>
      <w:proofErr w:type="gramEnd"/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инвалиды) и детей в них-   2/3.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Семей инвалидов ( родители </w:t>
      </w:r>
      <w:proofErr w:type="gramStart"/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–и</w:t>
      </w:r>
      <w:proofErr w:type="gramEnd"/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нвалиды 1-ой или 2-ой группы) и детей в них – нет.</w:t>
      </w:r>
    </w:p>
    <w:p w:rsidR="00EE77AA" w:rsidRPr="00443019" w:rsidRDefault="00EE77AA" w:rsidP="00EE77AA">
      <w:pPr>
        <w:suppressAutoHyphens/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Состоящих на внутри садовом учете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 детей в них  -   1 семья с 3</w:t>
      </w: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детьми</w:t>
      </w:r>
    </w:p>
    <w:p w:rsidR="00EE77AA" w:rsidRDefault="00EE77AA" w:rsidP="00EE77AA">
      <w:pPr>
        <w:suppressAutoHyphens/>
        <w:spacing w:after="0" w:line="240" w:lineRule="auto"/>
        <w:ind w:left="-567" w:firstLine="567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43019">
        <w:rPr>
          <w:rFonts w:ascii="Times New Roman" w:eastAsia="Calibri" w:hAnsi="Times New Roman" w:cs="Times New Roman"/>
          <w:sz w:val="24"/>
          <w:szCs w:val="24"/>
          <w:lang w:eastAsia="ar-SA"/>
        </w:rPr>
        <w:t>Состоящих в городском  Банке данных и детей в них – нет.</w:t>
      </w:r>
    </w:p>
    <w:p w:rsidR="00C117CE" w:rsidRPr="00747F05" w:rsidRDefault="00C117CE" w:rsidP="00EE77AA">
      <w:pPr>
        <w:suppressAutoHyphens/>
        <w:spacing w:after="0" w:line="240" w:lineRule="auto"/>
        <w:ind w:left="-567" w:firstLine="567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117CE" w:rsidRPr="00145CF7" w:rsidRDefault="00C117CE" w:rsidP="00C117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в первые</w:t>
      </w:r>
      <w:proofErr w:type="gramEnd"/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месяцы после зачисления в МКДОУ.</w:t>
      </w:r>
    </w:p>
    <w:p w:rsidR="005E7E0D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E7E0D" w:rsidRPr="00145CF7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Вывод:</w:t>
      </w:r>
      <w:r w:rsidR="00AE67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МКДОУ «Детский сад № 10 «</w:t>
      </w:r>
      <w:proofErr w:type="spellStart"/>
      <w:r w:rsidR="00AE67A1">
        <w:rPr>
          <w:rFonts w:ascii="Times New Roman" w:eastAsia="Times New Roman" w:hAnsi="Times New Roman" w:cs="Times New Roman"/>
          <w:color w:val="000000"/>
          <w:sz w:val="24"/>
          <w:szCs w:val="24"/>
        </w:rPr>
        <w:t>Ивушка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функционирует в соответствии с нормативными документами в сфере образования Российской Федерации. Контингент благополучный. Преобладают дети из полных семей.</w:t>
      </w:r>
    </w:p>
    <w:p w:rsidR="005E7E0D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E7E0D" w:rsidRPr="00145CF7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C94D15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IV. Оценка </w:t>
      </w:r>
      <w:proofErr w:type="gramStart"/>
      <w:r w:rsidRPr="00145C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Мониторинг качества обр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азовательной деятельности в 2025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Состояние здоровья и физического развития воспитанников удовлетворительные. Выполнение плана дето/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дней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составило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83</w:t>
      </w:r>
      <w:r w:rsidRPr="00452352">
        <w:rPr>
          <w:rFonts w:ascii="Times New Roman" w:eastAsia="Times New Roman" w:hAnsi="Times New Roman" w:cs="Times New Roman"/>
          <w:iCs/>
          <w:sz w:val="24"/>
          <w:szCs w:val="24"/>
        </w:rPr>
        <w:t>%.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Средний показатель пропущенных дней при посещении МКДОУ по болезни на одного воспитанника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– 0,7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%</w:t>
      </w:r>
      <w:r w:rsidRPr="00452352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В течение года воспит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анники МКДОУ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успешно участвовали в конкурсах и мероприятиях различного уровня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Вывод: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5CF7">
        <w:rPr>
          <w:rStyle w:val="af1"/>
          <w:rFonts w:ascii="Times New Roman" w:hAnsi="Times New Roman" w:cs="Times New Roman"/>
          <w:sz w:val="24"/>
          <w:szCs w:val="24"/>
        </w:rPr>
        <w:t xml:space="preserve">Образовательный процесс в МКДОУ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ребёнка. 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V. Оценка кадрового обеспечения</w:t>
      </w:r>
    </w:p>
    <w:p w:rsidR="005E7E0D" w:rsidRPr="00145CF7" w:rsidRDefault="00AE67A1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МКДОУ «Детский сад № 10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Ивушка</w:t>
      </w:r>
      <w:proofErr w:type="spellEnd"/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укомплектован педагогами на 100 процентов согласно штатно</w:t>
      </w:r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>му расписанию. Всего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в коллективе работае</w:t>
      </w:r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>т 17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человек. Педагогически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й коллектив - 8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человек, в том числе старший воспитатель. Соотношение воспитанников, приходящихся на 1 взрослого: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воспитанник/педагоги –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 xml:space="preserve"> 120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/8</w:t>
      </w:r>
    </w:p>
    <w:p w:rsidR="005E7E0D" w:rsidRPr="00176D9E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воспитанники/все сотрудники – 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120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/17</w:t>
      </w:r>
    </w:p>
    <w:p w:rsidR="005E7E0D" w:rsidRPr="00145CF7" w:rsidRDefault="00AE67A1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За 2025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 педагогические работники прошли аттестацию и получили: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высш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у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ю квалификационную категорию – 1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воспитателя,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перв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ю квалификационную 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категорию –0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воспитателя, 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 xml:space="preserve"> СЗД – 0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воспитателя. 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576C34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r w:rsidRPr="002A721F">
        <w:rPr>
          <w:rFonts w:ascii="Times New Roman" w:eastAsia="Times New Roman" w:hAnsi="Times New Roman" w:cs="Times New Roman"/>
          <w:iCs/>
          <w:sz w:val="24"/>
          <w:szCs w:val="24"/>
        </w:rPr>
        <w:t xml:space="preserve"> Курсы</w:t>
      </w:r>
      <w:r w:rsidRPr="002A721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hyperlink r:id="rId10" w:anchor="/document/16/4019/" w:history="1">
        <w:r w:rsidRPr="002A721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повышения квалификации</w:t>
        </w:r>
      </w:hyperlink>
      <w:r w:rsidRPr="002A721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в 2025</w:t>
      </w:r>
      <w:r w:rsidRPr="002A721F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прошли 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педагога</w:t>
      </w:r>
      <w:r w:rsidRPr="002A721F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 теме: 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«Формирование Финансовой грамотности у детей дошкольного возраста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576C34">
        <w:rPr>
          <w:rFonts w:ascii="Times New Roman" w:eastAsia="Times New Roman" w:hAnsi="Times New Roman" w:cs="Times New Roman"/>
          <w:iCs/>
          <w:sz w:val="24"/>
          <w:szCs w:val="24"/>
        </w:rPr>
        <w:t>,</w:t>
      </w:r>
      <w:r w:rsidR="00AE67A1">
        <w:rPr>
          <w:rFonts w:ascii="Times New Roman" w:eastAsia="Times New Roman" w:hAnsi="Times New Roman" w:cs="Times New Roman"/>
          <w:iCs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FE344B">
        <w:rPr>
          <w:rFonts w:ascii="Times New Roman" w:eastAsia="Times New Roman" w:hAnsi="Times New Roman" w:cs="Times New Roman"/>
          <w:iCs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асов. </w:t>
      </w:r>
    </w:p>
    <w:p w:rsidR="005E7E0D" w:rsidRPr="00576C34" w:rsidRDefault="00576C34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7 педагогов  прошли курсы </w:t>
      </w:r>
      <w:hyperlink r:id="rId11" w:anchor="/document/16/4019/" w:history="1">
        <w:r w:rsidRPr="002A721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повышения квалификации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«Обучение правилам оказания первой помощи пострадавшим для педагогических работников»,8 часов. </w:t>
      </w:r>
    </w:p>
    <w:p w:rsidR="005E7E0D" w:rsidRPr="00145CF7" w:rsidRDefault="005E7E0D" w:rsidP="005E7E0D">
      <w:pPr>
        <w:pStyle w:val="a4"/>
        <w:spacing w:before="0" w:beforeAutospacing="0" w:after="0" w:afterAutospacing="0"/>
        <w:jc w:val="both"/>
        <w:rPr>
          <w:iCs/>
        </w:rPr>
      </w:pPr>
    </w:p>
    <w:p w:rsidR="005E7E0D" w:rsidRDefault="005E7E0D" w:rsidP="005E7E0D">
      <w:pPr>
        <w:pStyle w:val="a4"/>
        <w:spacing w:before="0" w:beforeAutospacing="0" w:after="0" w:afterAutospacing="0"/>
        <w:jc w:val="both"/>
        <w:rPr>
          <w:iCs/>
        </w:rPr>
      </w:pPr>
      <w:r w:rsidRPr="00145CF7">
        <w:rPr>
          <w:iCs/>
        </w:rPr>
        <w:t>Качественный и количественный состав педагогических кадров</w:t>
      </w:r>
    </w:p>
    <w:p w:rsidR="005E7E0D" w:rsidRPr="00145CF7" w:rsidRDefault="005E7E0D" w:rsidP="005E7E0D">
      <w:pPr>
        <w:pStyle w:val="a4"/>
        <w:spacing w:before="0" w:beforeAutospacing="0" w:after="0" w:afterAutospacing="0"/>
        <w:jc w:val="both"/>
        <w:rPr>
          <w:iCs/>
        </w:rPr>
      </w:pPr>
    </w:p>
    <w:tbl>
      <w:tblPr>
        <w:tblStyle w:val="a9"/>
        <w:tblW w:w="0" w:type="auto"/>
        <w:tblInd w:w="142" w:type="dxa"/>
        <w:tblLook w:val="04A0"/>
      </w:tblPr>
      <w:tblGrid>
        <w:gridCol w:w="1578"/>
        <w:gridCol w:w="1603"/>
        <w:gridCol w:w="1615"/>
        <w:gridCol w:w="1563"/>
        <w:gridCol w:w="1550"/>
        <w:gridCol w:w="1520"/>
      </w:tblGrid>
      <w:tr w:rsidR="005E7E0D" w:rsidRPr="00145CF7" w:rsidTr="005E7E0D">
        <w:tc>
          <w:tcPr>
            <w:tcW w:w="3380" w:type="dxa"/>
            <w:gridSpan w:val="2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both"/>
              <w:rPr>
                <w:iCs/>
              </w:rPr>
            </w:pPr>
            <w:r w:rsidRPr="00145CF7">
              <w:rPr>
                <w:iCs/>
              </w:rPr>
              <w:t>Образование</w:t>
            </w:r>
          </w:p>
        </w:tc>
        <w:tc>
          <w:tcPr>
            <w:tcW w:w="6757" w:type="dxa"/>
            <w:gridSpan w:val="4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both"/>
              <w:rPr>
                <w:iCs/>
              </w:rPr>
            </w:pPr>
            <w:r w:rsidRPr="00145CF7">
              <w:rPr>
                <w:iCs/>
              </w:rPr>
              <w:t>Квалификационная категория</w:t>
            </w:r>
          </w:p>
        </w:tc>
      </w:tr>
      <w:tr w:rsidR="005E7E0D" w:rsidRPr="00145CF7" w:rsidTr="005E7E0D">
        <w:tc>
          <w:tcPr>
            <w:tcW w:w="1690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высшее</w:t>
            </w:r>
          </w:p>
        </w:tc>
        <w:tc>
          <w:tcPr>
            <w:tcW w:w="1690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proofErr w:type="spellStart"/>
            <w:r w:rsidRPr="00145CF7">
              <w:rPr>
                <w:iCs/>
              </w:rPr>
              <w:t>Среднее-проф-ое</w:t>
            </w:r>
            <w:proofErr w:type="spellEnd"/>
          </w:p>
        </w:tc>
        <w:tc>
          <w:tcPr>
            <w:tcW w:w="168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высшая</w:t>
            </w:r>
          </w:p>
        </w:tc>
        <w:tc>
          <w:tcPr>
            <w:tcW w:w="168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первая</w:t>
            </w:r>
          </w:p>
        </w:tc>
        <w:tc>
          <w:tcPr>
            <w:tcW w:w="168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СЗД</w:t>
            </w:r>
          </w:p>
        </w:tc>
        <w:tc>
          <w:tcPr>
            <w:tcW w:w="1690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proofErr w:type="gramStart"/>
            <w:r w:rsidRPr="00145CF7">
              <w:rPr>
                <w:iCs/>
              </w:rPr>
              <w:t>б</w:t>
            </w:r>
            <w:proofErr w:type="gramEnd"/>
            <w:r w:rsidRPr="00145CF7">
              <w:rPr>
                <w:iCs/>
              </w:rPr>
              <w:t>/к</w:t>
            </w:r>
          </w:p>
        </w:tc>
      </w:tr>
      <w:tr w:rsidR="005E7E0D" w:rsidRPr="00145CF7" w:rsidTr="005E7E0D">
        <w:tc>
          <w:tcPr>
            <w:tcW w:w="1690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5 чел. (63</w:t>
            </w:r>
            <w:r w:rsidRPr="00145CF7">
              <w:rPr>
                <w:iCs/>
              </w:rPr>
              <w:t>%)</w:t>
            </w:r>
          </w:p>
        </w:tc>
        <w:tc>
          <w:tcPr>
            <w:tcW w:w="1690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3 чел. (37</w:t>
            </w:r>
            <w:r w:rsidRPr="00145CF7">
              <w:rPr>
                <w:iCs/>
              </w:rPr>
              <w:t>%)</w:t>
            </w:r>
          </w:p>
        </w:tc>
        <w:tc>
          <w:tcPr>
            <w:tcW w:w="1689" w:type="dxa"/>
          </w:tcPr>
          <w:p w:rsidR="005E7E0D" w:rsidRPr="00145CF7" w:rsidRDefault="007F3BBF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 чел.(13</w:t>
            </w:r>
            <w:r w:rsidR="005E7E0D">
              <w:rPr>
                <w:iCs/>
              </w:rPr>
              <w:t>%)</w:t>
            </w:r>
          </w:p>
        </w:tc>
        <w:tc>
          <w:tcPr>
            <w:tcW w:w="1689" w:type="dxa"/>
          </w:tcPr>
          <w:p w:rsidR="005E7E0D" w:rsidRPr="00195D26" w:rsidRDefault="007F3BBF" w:rsidP="005E7E0D">
            <w:pPr>
              <w:pStyle w:val="a4"/>
              <w:spacing w:before="0" w:beforeAutospacing="0" w:after="0" w:afterAutospacing="0" w:line="360" w:lineRule="auto"/>
              <w:jc w:val="center"/>
              <w:rPr>
                <w:iCs/>
              </w:rPr>
            </w:pPr>
            <w:r>
              <w:rPr>
                <w:iCs/>
              </w:rPr>
              <w:t>0 чел. (</w:t>
            </w:r>
            <w:r w:rsidR="005E7E0D">
              <w:rPr>
                <w:iCs/>
              </w:rPr>
              <w:t>0</w:t>
            </w:r>
            <w:r w:rsidR="005E7E0D" w:rsidRPr="00195D26">
              <w:rPr>
                <w:iCs/>
              </w:rPr>
              <w:t>%)</w:t>
            </w:r>
          </w:p>
        </w:tc>
        <w:tc>
          <w:tcPr>
            <w:tcW w:w="1689" w:type="dxa"/>
          </w:tcPr>
          <w:p w:rsidR="005E7E0D" w:rsidRPr="00195D26" w:rsidRDefault="007F3BBF" w:rsidP="005E7E0D">
            <w:pPr>
              <w:pStyle w:val="a4"/>
              <w:spacing w:before="0" w:beforeAutospacing="0" w:after="0" w:afterAutospacing="0" w:line="360" w:lineRule="auto"/>
              <w:jc w:val="center"/>
              <w:rPr>
                <w:iCs/>
              </w:rPr>
            </w:pPr>
            <w:r>
              <w:rPr>
                <w:iCs/>
              </w:rPr>
              <w:t>7 чел. (87</w:t>
            </w:r>
            <w:r w:rsidR="005E7E0D" w:rsidRPr="00195D26">
              <w:rPr>
                <w:iCs/>
              </w:rPr>
              <w:t>%)</w:t>
            </w:r>
          </w:p>
        </w:tc>
        <w:tc>
          <w:tcPr>
            <w:tcW w:w="1690" w:type="dxa"/>
          </w:tcPr>
          <w:p w:rsidR="005E7E0D" w:rsidRPr="00195D26" w:rsidRDefault="005E7E0D" w:rsidP="005E7E0D">
            <w:pPr>
              <w:pStyle w:val="a4"/>
              <w:spacing w:before="0" w:beforeAutospacing="0" w:after="0" w:afterAutospacing="0" w:line="360" w:lineRule="auto"/>
              <w:jc w:val="center"/>
              <w:rPr>
                <w:iCs/>
              </w:rPr>
            </w:pPr>
            <w:r>
              <w:rPr>
                <w:iCs/>
              </w:rPr>
              <w:t xml:space="preserve">0 чел. </w:t>
            </w:r>
          </w:p>
        </w:tc>
      </w:tr>
    </w:tbl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7E0D" w:rsidRDefault="005E7E0D" w:rsidP="005E7E0D">
      <w:pPr>
        <w:pStyle w:val="a4"/>
        <w:spacing w:before="0" w:beforeAutospacing="0" w:after="0" w:afterAutospacing="0"/>
        <w:jc w:val="both"/>
        <w:rPr>
          <w:iCs/>
        </w:rPr>
      </w:pPr>
      <w:r w:rsidRPr="00145CF7">
        <w:rPr>
          <w:iCs/>
        </w:rPr>
        <w:t>Данные по стажу работы</w:t>
      </w:r>
    </w:p>
    <w:p w:rsidR="005E7E0D" w:rsidRPr="00145CF7" w:rsidRDefault="005E7E0D" w:rsidP="005E7E0D">
      <w:pPr>
        <w:pStyle w:val="a4"/>
        <w:spacing w:before="0" w:beforeAutospacing="0" w:after="0" w:afterAutospacing="0"/>
        <w:jc w:val="both"/>
        <w:rPr>
          <w:iCs/>
        </w:rPr>
      </w:pPr>
    </w:p>
    <w:tbl>
      <w:tblPr>
        <w:tblStyle w:val="a9"/>
        <w:tblW w:w="0" w:type="auto"/>
        <w:tblInd w:w="142" w:type="dxa"/>
        <w:tblLook w:val="04A0"/>
      </w:tblPr>
      <w:tblGrid>
        <w:gridCol w:w="1320"/>
        <w:gridCol w:w="1327"/>
        <w:gridCol w:w="1319"/>
        <w:gridCol w:w="1353"/>
        <w:gridCol w:w="1354"/>
        <w:gridCol w:w="1348"/>
        <w:gridCol w:w="1408"/>
      </w:tblGrid>
      <w:tr w:rsidR="005E7E0D" w:rsidRPr="00145CF7" w:rsidTr="005E7E0D">
        <w:tc>
          <w:tcPr>
            <w:tcW w:w="1468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От 1 до 2 лет</w:t>
            </w:r>
          </w:p>
        </w:tc>
        <w:tc>
          <w:tcPr>
            <w:tcW w:w="1468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3-4 года</w:t>
            </w:r>
          </w:p>
        </w:tc>
        <w:tc>
          <w:tcPr>
            <w:tcW w:w="1468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5-9 лет</w:t>
            </w:r>
          </w:p>
        </w:tc>
        <w:tc>
          <w:tcPr>
            <w:tcW w:w="1468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10-19 лет</w:t>
            </w:r>
          </w:p>
        </w:tc>
        <w:tc>
          <w:tcPr>
            <w:tcW w:w="146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20-24 года</w:t>
            </w:r>
          </w:p>
        </w:tc>
        <w:tc>
          <w:tcPr>
            <w:tcW w:w="146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25 лет и выше</w:t>
            </w:r>
          </w:p>
        </w:tc>
        <w:tc>
          <w:tcPr>
            <w:tcW w:w="146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 w:rsidRPr="00145CF7">
              <w:rPr>
                <w:iCs/>
              </w:rPr>
              <w:t>Работает на пенсии по старости</w:t>
            </w:r>
          </w:p>
        </w:tc>
      </w:tr>
      <w:tr w:rsidR="005E7E0D" w:rsidRPr="00145CF7" w:rsidTr="005E7E0D">
        <w:tc>
          <w:tcPr>
            <w:tcW w:w="1468" w:type="dxa"/>
          </w:tcPr>
          <w:p w:rsidR="005E7E0D" w:rsidRPr="009B7465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 xml:space="preserve">0 </w:t>
            </w:r>
            <w:r w:rsidRPr="009B7465">
              <w:rPr>
                <w:iCs/>
              </w:rPr>
              <w:t xml:space="preserve">чел. </w:t>
            </w:r>
          </w:p>
        </w:tc>
        <w:tc>
          <w:tcPr>
            <w:tcW w:w="1468" w:type="dxa"/>
          </w:tcPr>
          <w:p w:rsidR="005E7E0D" w:rsidRPr="00D44572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iCs/>
              </w:rPr>
              <w:t>0</w:t>
            </w:r>
            <w:r w:rsidRPr="009B7465">
              <w:rPr>
                <w:iCs/>
              </w:rPr>
              <w:t xml:space="preserve"> чел. </w:t>
            </w:r>
          </w:p>
        </w:tc>
        <w:tc>
          <w:tcPr>
            <w:tcW w:w="1468" w:type="dxa"/>
          </w:tcPr>
          <w:p w:rsidR="005E7E0D" w:rsidRPr="00D44572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iCs/>
              </w:rPr>
              <w:t>0</w:t>
            </w:r>
            <w:r w:rsidRPr="009B7465">
              <w:rPr>
                <w:iCs/>
              </w:rPr>
              <w:t xml:space="preserve"> чел. </w:t>
            </w:r>
          </w:p>
        </w:tc>
        <w:tc>
          <w:tcPr>
            <w:tcW w:w="1468" w:type="dxa"/>
          </w:tcPr>
          <w:p w:rsidR="005E7E0D" w:rsidRPr="00D44572" w:rsidRDefault="007F3BBF" w:rsidP="005E7E0D">
            <w:pPr>
              <w:pStyle w:val="a4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iCs/>
              </w:rPr>
              <w:t>5</w:t>
            </w:r>
            <w:r w:rsidR="005E7E0D" w:rsidRPr="009B7465">
              <w:rPr>
                <w:iCs/>
              </w:rPr>
              <w:t xml:space="preserve"> чел. </w:t>
            </w:r>
            <w:r>
              <w:rPr>
                <w:iCs/>
              </w:rPr>
              <w:t>(63</w:t>
            </w:r>
            <w:r w:rsidR="005E7E0D" w:rsidRPr="009B7465">
              <w:rPr>
                <w:iCs/>
              </w:rPr>
              <w:t>%)</w:t>
            </w:r>
          </w:p>
        </w:tc>
        <w:tc>
          <w:tcPr>
            <w:tcW w:w="1469" w:type="dxa"/>
          </w:tcPr>
          <w:p w:rsidR="005E7E0D" w:rsidRPr="00D44572" w:rsidRDefault="007F3BBF" w:rsidP="005E7E0D">
            <w:pPr>
              <w:pStyle w:val="a4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iCs/>
              </w:rPr>
              <w:t>2</w:t>
            </w:r>
            <w:r w:rsidR="005E7E0D" w:rsidRPr="009B7465">
              <w:rPr>
                <w:iCs/>
              </w:rPr>
              <w:t xml:space="preserve"> чел. </w:t>
            </w:r>
            <w:r w:rsidR="00576C34">
              <w:rPr>
                <w:iCs/>
              </w:rPr>
              <w:t>(37</w:t>
            </w:r>
            <w:r w:rsidR="005E7E0D" w:rsidRPr="009B7465">
              <w:rPr>
                <w:iCs/>
              </w:rPr>
              <w:t>%)</w:t>
            </w:r>
          </w:p>
        </w:tc>
        <w:tc>
          <w:tcPr>
            <w:tcW w:w="1469" w:type="dxa"/>
          </w:tcPr>
          <w:p w:rsidR="00576C34" w:rsidRDefault="00576C34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0</w:t>
            </w:r>
            <w:r w:rsidR="005E7E0D" w:rsidRPr="00145CF7">
              <w:rPr>
                <w:iCs/>
              </w:rPr>
              <w:t xml:space="preserve"> чел.</w:t>
            </w:r>
          </w:p>
          <w:p w:rsidR="005E7E0D" w:rsidRPr="00D44572" w:rsidRDefault="00576C34" w:rsidP="005E7E0D">
            <w:pPr>
              <w:pStyle w:val="a4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iCs/>
              </w:rPr>
              <w:t xml:space="preserve"> (</w:t>
            </w:r>
            <w:r w:rsidR="005E7E0D" w:rsidRPr="009B7465">
              <w:rPr>
                <w:iCs/>
              </w:rPr>
              <w:t>%)</w:t>
            </w:r>
          </w:p>
        </w:tc>
        <w:tc>
          <w:tcPr>
            <w:tcW w:w="1469" w:type="dxa"/>
          </w:tcPr>
          <w:p w:rsidR="005E7E0D" w:rsidRPr="00145CF7" w:rsidRDefault="005E7E0D" w:rsidP="005E7E0D">
            <w:pPr>
              <w:pStyle w:val="a4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0</w:t>
            </w:r>
            <w:r w:rsidRPr="00145CF7">
              <w:rPr>
                <w:iCs/>
              </w:rPr>
              <w:t xml:space="preserve"> чел.</w:t>
            </w:r>
          </w:p>
        </w:tc>
      </w:tr>
    </w:tbl>
    <w:p w:rsidR="005E7E0D" w:rsidRPr="00145CF7" w:rsidRDefault="005E7E0D" w:rsidP="005E7E0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5E7E0D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E7E0D" w:rsidRPr="00145CF7" w:rsidRDefault="005E7E0D" w:rsidP="005E7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Вывод: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="00576C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«Детский сад № 10 «</w:t>
      </w:r>
      <w:proofErr w:type="spellStart"/>
      <w:r w:rsidR="00576C34">
        <w:rPr>
          <w:rFonts w:ascii="Times New Roman" w:eastAsia="Times New Roman" w:hAnsi="Times New Roman" w:cs="Times New Roman"/>
          <w:color w:val="000000"/>
          <w:sz w:val="24"/>
          <w:szCs w:val="24"/>
        </w:rPr>
        <w:t>Ивушка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укомплектован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из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5E7E0D" w:rsidRPr="00145CF7" w:rsidRDefault="005E7E0D" w:rsidP="005E7E0D">
      <w:pPr>
        <w:pStyle w:val="af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В методическом  кабинете представлена библиотека методической  литературы, научно-популярной </w:t>
      </w:r>
      <w:r w:rsidRPr="00145CF7">
        <w:rPr>
          <w:rFonts w:ascii="Times New Roman" w:hAnsi="Times New Roman" w:cs="Times New Roman"/>
          <w:sz w:val="24"/>
          <w:szCs w:val="24"/>
        </w:rPr>
        <w:tab/>
        <w:t xml:space="preserve">литературы (атласы, энциклопедии и т.д.), репродукции картин, иллюстративный материал, дидактические пособия, демонстрационный, счётный и раздаточный материал. </w:t>
      </w:r>
    </w:p>
    <w:p w:rsidR="005E7E0D" w:rsidRPr="00145CF7" w:rsidRDefault="005E7E0D" w:rsidP="005E7E0D">
      <w:pPr>
        <w:pStyle w:val="af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Имеется методическая литература по всем направлениям развития, научно-методическая литература, теория и методика организации деятельности дошкольников, специальная психология, дошкольная педагогика и психология. В фонде периодической </w:t>
      </w:r>
      <w:r w:rsidRPr="00145CF7">
        <w:rPr>
          <w:rFonts w:ascii="Times New Roman" w:hAnsi="Times New Roman" w:cs="Times New Roman"/>
          <w:sz w:val="24"/>
          <w:szCs w:val="24"/>
        </w:rPr>
        <w:lastRenderedPageBreak/>
        <w:t xml:space="preserve">литературы имеются подписные издания для педагогов: «Справочник старшего воспитателя ДОУ», «Управление ДОУ», «Музыкальный руководитель» и др. </w:t>
      </w:r>
    </w:p>
    <w:p w:rsidR="005E7E0D" w:rsidRPr="00145CF7" w:rsidRDefault="005E7E0D" w:rsidP="005E7E0D">
      <w:pPr>
        <w:pStyle w:val="af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Имеется локальная сеть с выходом в Интернет, электронная почта.  </w:t>
      </w:r>
    </w:p>
    <w:p w:rsidR="005E7E0D" w:rsidRPr="00145CF7" w:rsidRDefault="005E7E0D" w:rsidP="005E7E0D">
      <w:pPr>
        <w:pStyle w:val="af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Открытость и доступность информации о деятельности Детского сада для заинтересованных лиц обеспечивается официальным сайтом в сети Интернет. Сайт соответствует требованиям законодательства Российской Федерации.   </w:t>
      </w:r>
    </w:p>
    <w:p w:rsidR="005E7E0D" w:rsidRPr="00145CF7" w:rsidRDefault="005E7E0D" w:rsidP="005E7E0D">
      <w:pPr>
        <w:pStyle w:val="af0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  <w:u w:val="single" w:color="333333"/>
        </w:rPr>
        <w:t>Технические средства</w:t>
      </w:r>
      <w:r w:rsidRPr="00145CF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E7E0D" w:rsidRPr="00145CF7" w:rsidRDefault="005E7E0D" w:rsidP="005E7E0D">
      <w:pPr>
        <w:pStyle w:val="af0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персональный компьютер для методической и педагогической деятельности; </w:t>
      </w:r>
    </w:p>
    <w:p w:rsidR="005E7E0D" w:rsidRPr="00145CF7" w:rsidRDefault="005E7E0D" w:rsidP="005E7E0D">
      <w:pPr>
        <w:pStyle w:val="af0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принтер; </w:t>
      </w:r>
    </w:p>
    <w:p w:rsidR="005E7E0D" w:rsidRPr="00145CF7" w:rsidRDefault="005E7E0D" w:rsidP="005E7E0D">
      <w:pPr>
        <w:pStyle w:val="af0"/>
        <w:rPr>
          <w:rFonts w:ascii="Times New Roman" w:hAnsi="Times New Roman" w:cs="Times New Roman"/>
          <w:sz w:val="24"/>
          <w:szCs w:val="24"/>
          <w:u w:val="single"/>
        </w:rPr>
      </w:pPr>
      <w:r w:rsidRPr="00145CF7">
        <w:rPr>
          <w:rFonts w:ascii="Times New Roman" w:hAnsi="Times New Roman" w:cs="Times New Roman"/>
          <w:sz w:val="24"/>
          <w:szCs w:val="24"/>
          <w:u w:val="single"/>
        </w:rPr>
        <w:t xml:space="preserve">Сетевые и коммуникационные устройства: </w:t>
      </w:r>
    </w:p>
    <w:p w:rsidR="005E7E0D" w:rsidRPr="00145CF7" w:rsidRDefault="005E7E0D" w:rsidP="005E7E0D">
      <w:pPr>
        <w:pStyle w:val="af0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компьютеры имеют выход в интернет, возможно использование электронной почты. Имеющееся в МКДОУ информационное обеспечение образовательного процесса позволяет в электронной форме: 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145CF7">
        <w:rPr>
          <w:rFonts w:ascii="Times New Roman" w:hAnsi="Times New Roman" w:cs="Times New Roman"/>
          <w:sz w:val="24"/>
          <w:szCs w:val="24"/>
        </w:rPr>
        <w:t>MicrosoftWord</w:t>
      </w:r>
      <w:proofErr w:type="spellEnd"/>
      <w:r w:rsidRPr="00145C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5CF7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145C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5CF7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145CF7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осуществлять электронный документооборот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сопровождать переписки с внешними организациями, физическими лицами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хранить в базе данных различную информацию; 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вести учёт труда и заработной платы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формировать и передавать электронные отчеты во все контролирующие органы 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создавать и редактировать электронные таблицы, тексты и презентации; </w:t>
      </w:r>
    </w:p>
    <w:p w:rsidR="005E7E0D" w:rsidRPr="00145CF7" w:rsidRDefault="005E7E0D" w:rsidP="005E7E0D">
      <w:pPr>
        <w:pStyle w:val="af0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осуществлять взаимодействие между участниками образовательного процесса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Педагогические и руководящие работники МКДОУ владеют информационно – коммуникационными технологиями. </w:t>
      </w: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Информационное обеспечение в МК</w:t>
      </w:r>
      <w:r>
        <w:rPr>
          <w:rFonts w:ascii="Times New Roman" w:hAnsi="Times New Roman" w:cs="Times New Roman"/>
          <w:sz w:val="24"/>
          <w:szCs w:val="24"/>
        </w:rPr>
        <w:t xml:space="preserve">ДОУ в </w:t>
      </w:r>
      <w:r w:rsidRPr="00145CF7">
        <w:rPr>
          <w:rFonts w:ascii="Times New Roman" w:hAnsi="Times New Roman" w:cs="Times New Roman"/>
          <w:sz w:val="24"/>
          <w:szCs w:val="24"/>
        </w:rPr>
        <w:t xml:space="preserve">достаточной степени соответствует требованиям реализуемой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Pr="00145CF7">
        <w:rPr>
          <w:rFonts w:ascii="Times New Roman" w:hAnsi="Times New Roman" w:cs="Times New Roman"/>
          <w:sz w:val="24"/>
          <w:szCs w:val="24"/>
        </w:rPr>
        <w:t>для использования в педагогическом процессе ИКТ по введению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есть</w:t>
      </w:r>
      <w:r w:rsidRPr="00145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5CF7">
        <w:rPr>
          <w:rFonts w:ascii="Times New Roman" w:hAnsi="Times New Roman" w:cs="Times New Roman"/>
          <w:sz w:val="24"/>
          <w:szCs w:val="24"/>
        </w:rPr>
        <w:t>мультимедийная</w:t>
      </w:r>
      <w:proofErr w:type="spellEnd"/>
      <w:r w:rsidRPr="00145CF7">
        <w:rPr>
          <w:rFonts w:ascii="Times New Roman" w:hAnsi="Times New Roman" w:cs="Times New Roman"/>
          <w:sz w:val="24"/>
          <w:szCs w:val="24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 xml:space="preserve">становка -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медеопроектор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>, экран.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E7E0D" w:rsidRPr="00B70FF9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Вывод:</w:t>
      </w:r>
      <w:r w:rsidRPr="0014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45CF7">
        <w:rPr>
          <w:rFonts w:ascii="Times New Roman" w:hAnsi="Times New Roman" w:cs="Times New Roman"/>
          <w:sz w:val="24"/>
          <w:szCs w:val="24"/>
        </w:rPr>
        <w:t>Информация о деятельности МКДОУ находится в открытом доступе для родителей (законных представителей) и общественности, ведется активная работа по повышению имиджа МКДОУ через распространение опыта работы в средствах массовой информации на муниципальном и других уровнях.</w:t>
      </w:r>
      <w:proofErr w:type="gramEnd"/>
      <w:r w:rsidRPr="00145CF7">
        <w:rPr>
          <w:rFonts w:ascii="Times New Roman" w:hAnsi="Times New Roman" w:cs="Times New Roman"/>
          <w:sz w:val="24"/>
          <w:szCs w:val="24"/>
        </w:rPr>
        <w:t xml:space="preserve">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В МКДОУ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VII. Оценка материально-технической базы</w:t>
      </w:r>
    </w:p>
    <w:p w:rsidR="005E7E0D" w:rsidRPr="00145CF7" w:rsidRDefault="005E7E0D" w:rsidP="005E7E0D">
      <w:pPr>
        <w:spacing w:after="0" w:line="240" w:lineRule="auto"/>
        <w:ind w:left="-5" w:right="141" w:firstLine="431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Для создания оптимальных условий пребывания детей в МКДОУ, а также улучшения качества образования в условиях внедрения ФГОС </w:t>
      </w:r>
      <w:proofErr w:type="gramStart"/>
      <w:r w:rsidRPr="00145CF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145CF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45CF7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145CF7">
        <w:rPr>
          <w:rFonts w:ascii="Times New Roman" w:hAnsi="Times New Roman" w:cs="Times New Roman"/>
          <w:sz w:val="24"/>
          <w:szCs w:val="24"/>
        </w:rPr>
        <w:t xml:space="preserve"> группы оснащены функциональной мебелью, игровым и учебным оборудованием, соответствующим возрасту детей, мягким инвентарем. В наличии различные виды игрового и спортивного оборудования. Обеспечена его доступность, зонирование групповых комнат в соответствии с содержанием игровой деятельности в каждой возрастной группе. Большое внимание воспитателями уделяется организации предметно-развивающей среды и жизненного пространства в группе, которые способствовали бы свободной самостоятельной деятельности и творчеству детей в соответствии с их желаниями и склонностями. </w:t>
      </w:r>
    </w:p>
    <w:p w:rsidR="005E7E0D" w:rsidRPr="00145CF7" w:rsidRDefault="00B70FF9" w:rsidP="005E7E0D">
      <w:pPr>
        <w:tabs>
          <w:tab w:val="left" w:pos="4395"/>
        </w:tabs>
        <w:spacing w:after="0" w:line="240" w:lineRule="auto"/>
        <w:ind w:left="-5" w:right="141" w:firstLine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В 2025</w:t>
      </w:r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в МКДОУ 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>был проведен</w:t>
      </w:r>
      <w:r w:rsidR="005E7E0D" w:rsidRPr="00145CF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E7E0D" w:rsidRPr="00145CF7">
        <w:rPr>
          <w:rFonts w:ascii="Times New Roman" w:eastAsia="Times New Roman" w:hAnsi="Times New Roman" w:cs="Times New Roman"/>
          <w:bCs/>
          <w:iCs/>
          <w:sz w:val="24"/>
          <w:szCs w:val="24"/>
        </w:rPr>
        <w:t>частичный</w:t>
      </w:r>
      <w:r w:rsidR="005E7E0D" w:rsidRPr="00145CF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E7E0D" w:rsidRPr="00145CF7">
        <w:rPr>
          <w:rFonts w:ascii="Times New Roman" w:eastAsia="Times New Roman" w:hAnsi="Times New Roman" w:cs="Times New Roman"/>
          <w:bCs/>
          <w:iCs/>
          <w:sz w:val="24"/>
          <w:szCs w:val="24"/>
        </w:rPr>
        <w:t>косметический ремонт</w:t>
      </w:r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 xml:space="preserve"> групп. Обновили</w:t>
      </w:r>
      <w:r w:rsidR="005E7E0D"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 малые архитектурные формы и </w:t>
      </w:r>
      <w:r w:rsidR="005E7E0D">
        <w:rPr>
          <w:rFonts w:ascii="Times New Roman" w:eastAsia="Times New Roman" w:hAnsi="Times New Roman" w:cs="Times New Roman"/>
          <w:iCs/>
          <w:sz w:val="24"/>
          <w:szCs w:val="24"/>
        </w:rPr>
        <w:t>игровое оборудование на участке.</w:t>
      </w:r>
    </w:p>
    <w:p w:rsidR="005E7E0D" w:rsidRPr="00145CF7" w:rsidRDefault="005E7E0D" w:rsidP="005E7E0D">
      <w:pPr>
        <w:spacing w:after="0" w:line="240" w:lineRule="auto"/>
        <w:ind w:left="-5" w:right="141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b/>
          <w:sz w:val="24"/>
          <w:szCs w:val="24"/>
        </w:rPr>
        <w:t xml:space="preserve">Инфраструктура МКДОУ </w:t>
      </w:r>
      <w:r w:rsidRPr="00145CF7">
        <w:rPr>
          <w:rFonts w:ascii="Times New Roman" w:hAnsi="Times New Roman" w:cs="Times New Roman"/>
          <w:sz w:val="24"/>
          <w:szCs w:val="24"/>
        </w:rPr>
        <w:t xml:space="preserve">включает в себя следующие помещения и территории: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кабинет заведующего – 1;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lastRenderedPageBreak/>
        <w:t xml:space="preserve">кабинет заведующего хозяйством – 1;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кабинет старшего воспитателя– 1;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групповые комнаты – 6;   </w:t>
      </w:r>
    </w:p>
    <w:p w:rsidR="00B70FF9" w:rsidRDefault="00B70FF9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зал – 1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физкультурный</w:t>
      </w:r>
      <w:r w:rsidRPr="00145CF7">
        <w:rPr>
          <w:rFonts w:ascii="Times New Roman" w:hAnsi="Times New Roman" w:cs="Times New Roman"/>
          <w:sz w:val="24"/>
          <w:szCs w:val="24"/>
        </w:rPr>
        <w:t xml:space="preserve"> зал – 1;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медицинский блок (медицинс</w:t>
      </w:r>
      <w:r>
        <w:rPr>
          <w:rFonts w:ascii="Times New Roman" w:hAnsi="Times New Roman" w:cs="Times New Roman"/>
          <w:sz w:val="24"/>
          <w:szCs w:val="24"/>
        </w:rPr>
        <w:t>кий кабинет</w:t>
      </w:r>
      <w:r w:rsidRPr="00145CF7">
        <w:rPr>
          <w:rFonts w:ascii="Times New Roman" w:hAnsi="Times New Roman" w:cs="Times New Roman"/>
          <w:sz w:val="24"/>
          <w:szCs w:val="24"/>
        </w:rPr>
        <w:t xml:space="preserve">; изолятор) – 1;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пищеблок – 1;    </w:t>
      </w:r>
    </w:p>
    <w:p w:rsidR="005E7E0D" w:rsidRPr="00145CF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прачечная -1;                                                                                      </w:t>
      </w:r>
    </w:p>
    <w:p w:rsidR="005E7E0D" w:rsidRPr="006E0A87" w:rsidRDefault="005E7E0D" w:rsidP="005E7E0D">
      <w:pPr>
        <w:numPr>
          <w:ilvl w:val="0"/>
          <w:numId w:val="21"/>
        </w:numPr>
        <w:spacing w:after="0" w:line="240" w:lineRule="auto"/>
        <w:ind w:right="141" w:hanging="139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прогуло</w:t>
      </w:r>
      <w:r w:rsidR="00B70FF9">
        <w:rPr>
          <w:rFonts w:ascii="Times New Roman" w:hAnsi="Times New Roman" w:cs="Times New Roman"/>
          <w:sz w:val="24"/>
          <w:szCs w:val="24"/>
        </w:rPr>
        <w:t>чные площадки для всех групп - 6</w:t>
      </w:r>
      <w:r w:rsidRPr="006E0A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7E0D" w:rsidRPr="00145CF7" w:rsidRDefault="005E7E0D" w:rsidP="005E7E0D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45CF7">
        <w:rPr>
          <w:rFonts w:ascii="Times New Roman" w:hAnsi="Times New Roman" w:cs="Times New Roman"/>
          <w:sz w:val="24"/>
          <w:szCs w:val="24"/>
        </w:rPr>
        <w:t xml:space="preserve">Пищеблок и прачечная оснащены стандартным набором технологического оборудования в исправном состоянии. </w:t>
      </w:r>
      <w:proofErr w:type="gramEnd"/>
    </w:p>
    <w:p w:rsidR="005E7E0D" w:rsidRPr="00145CF7" w:rsidRDefault="005E7E0D" w:rsidP="005E7E0D">
      <w:pPr>
        <w:pStyle w:val="af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Территория МКДОУ озеленена деревьями, кустарниками, клумбами с цветами. Каждая группа имеет свой участок, теневые навесы, песочницы, физкультурное и игровое оборудование. </w:t>
      </w:r>
    </w:p>
    <w:p w:rsidR="005E7E0D" w:rsidRPr="00145CF7" w:rsidRDefault="005E7E0D" w:rsidP="005E7E0D">
      <w:pPr>
        <w:spacing w:after="0" w:line="240" w:lineRule="auto"/>
        <w:ind w:left="108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Оборудование каждого группового помещения соответствует росту и возрасту детей, учитывает гигиенические и педагогические требования:</w:t>
      </w:r>
    </w:p>
    <w:p w:rsidR="005E7E0D" w:rsidRPr="00145CF7" w:rsidRDefault="005E7E0D" w:rsidP="005E7E0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 xml:space="preserve">вся мебель установлена и промаркирована в соответствии с требованиями </w:t>
      </w:r>
      <w:proofErr w:type="spellStart"/>
      <w:r w:rsidRPr="00145CF7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45CF7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утвержденных постановлением Главного государственного санитарного врача РФ от 15 мая 2013 г. № 26;</w:t>
      </w:r>
    </w:p>
    <w:p w:rsidR="005E7E0D" w:rsidRPr="00145CF7" w:rsidRDefault="005E7E0D" w:rsidP="005E7E0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45CF7">
        <w:rPr>
          <w:rFonts w:ascii="Times New Roman" w:hAnsi="Times New Roman" w:cs="Times New Roman"/>
          <w:sz w:val="24"/>
          <w:szCs w:val="24"/>
        </w:rPr>
        <w:t>все игрушки, используемые в МКДОУ безвредны для здоровья детей и отвечают</w:t>
      </w:r>
      <w:proofErr w:type="gramEnd"/>
      <w:r w:rsidRPr="00145CF7">
        <w:rPr>
          <w:rFonts w:ascii="Times New Roman" w:hAnsi="Times New Roman" w:cs="Times New Roman"/>
          <w:sz w:val="24"/>
          <w:szCs w:val="24"/>
        </w:rPr>
        <w:t xml:space="preserve"> гигиеническим требованиям к товарам детского ассортимента (имеются    сертификаты соответствия), могут подвергаться влажной обработке и дезинфекции;</w:t>
      </w:r>
    </w:p>
    <w:p w:rsidR="005E7E0D" w:rsidRPr="00145CF7" w:rsidRDefault="005E7E0D" w:rsidP="005E7E0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соблюдаются возрастные нормы в отношении подбора детской литературы, игрушек, игр;</w:t>
      </w:r>
    </w:p>
    <w:p w:rsidR="005E7E0D" w:rsidRPr="00145CF7" w:rsidRDefault="005E7E0D" w:rsidP="005E7E0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доступность расположения игр и игрушек (возможность самостоятельно находить, подбирать, доставать нужные ребѐнку объекты развивающей предметной среды);</w:t>
      </w:r>
    </w:p>
    <w:p w:rsidR="005E7E0D" w:rsidRPr="00145CF7" w:rsidRDefault="005E7E0D" w:rsidP="005E7E0D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обеспечение «зоны ближайшего развития» для каждого ребѐнка, что способствует развитию у них задатков.</w:t>
      </w:r>
    </w:p>
    <w:p w:rsidR="005E7E0D" w:rsidRPr="00145CF7" w:rsidRDefault="005E7E0D" w:rsidP="005E7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hAnsi="Times New Roman" w:cs="Times New Roman"/>
          <w:sz w:val="24"/>
          <w:szCs w:val="24"/>
        </w:rPr>
        <w:t>Все помещения МКДОУ эстетично оформлены, создана обстановка, которая обеспечивает психологически комфортное пребывание детей в детском саду.</w:t>
      </w:r>
    </w:p>
    <w:p w:rsidR="005E7E0D" w:rsidRDefault="005E7E0D" w:rsidP="005E7E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E7E0D" w:rsidRPr="00970C25" w:rsidRDefault="005E7E0D" w:rsidP="005E7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</w:t>
      </w:r>
      <w:r w:rsidRPr="00970C2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970C25">
        <w:rPr>
          <w:rFonts w:ascii="Times New Roman" w:hAnsi="Times New Roman" w:cs="Times New Roman"/>
          <w:sz w:val="24"/>
          <w:szCs w:val="24"/>
        </w:rPr>
        <w:t xml:space="preserve">Таким образом, материально-техническая база МКДОУ соответствует действующим санитарным, строительным, противопожарным нормам и правилам, что позволило обеспечить образовательный процесс для реализации в МКДОУ образовательные программы, сохранять и поддерживать здоровье воспитанников. Развивающая предметно-пространственная среда достаточно мобильна и разнообразна, но, учитывая современные требования к образованию, требует периодического обновления  и  пополнения.  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7E0D" w:rsidRPr="00145CF7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анализа показателей деятельности организации</w:t>
      </w: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5E7E0D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Данные приведены по состоянию на </w:t>
      </w:r>
      <w:r w:rsidR="00B70FF9">
        <w:rPr>
          <w:rFonts w:ascii="Times New Roman" w:eastAsia="Times New Roman" w:hAnsi="Times New Roman" w:cs="Times New Roman"/>
          <w:iCs/>
          <w:sz w:val="24"/>
          <w:szCs w:val="24"/>
        </w:rPr>
        <w:t>30.12.2025</w:t>
      </w:r>
      <w:r w:rsidRPr="00861D9E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5E7E0D" w:rsidRPr="00861D9E" w:rsidRDefault="005E7E0D" w:rsidP="005E7E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tbl>
      <w:tblPr>
        <w:tblW w:w="0" w:type="auto"/>
        <w:tblInd w:w="-15" w:type="dxa"/>
        <w:tblBorders>
          <w:top w:val="single" w:sz="6" w:space="0" w:color="000001"/>
          <w:left w:val="single" w:sz="6" w:space="0" w:color="000001"/>
          <w:bottom w:val="single" w:sz="6" w:space="0" w:color="000001"/>
          <w:insideH w:val="single" w:sz="6" w:space="0" w:color="000001"/>
        </w:tblBorders>
        <w:tblCellMar>
          <w:left w:w="50" w:type="dxa"/>
          <w:right w:w="0" w:type="dxa"/>
        </w:tblCellMar>
        <w:tblLook w:val="04A0"/>
      </w:tblPr>
      <w:tblGrid>
        <w:gridCol w:w="716"/>
        <w:gridCol w:w="6772"/>
        <w:gridCol w:w="1947"/>
      </w:tblGrid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Par43"/>
            <w:bookmarkEnd w:id="0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групп/в них детей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861D9E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5/120</w:t>
            </w:r>
            <w:r w:rsidR="005E7E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E7E0D" w:rsidRPr="00861D9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Первая младшая группа 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861D9E" w:rsidRDefault="00B70FF9" w:rsidP="005E7E0D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E7E0D" w:rsidRPr="00861D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младшая группа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861D9E" w:rsidRDefault="00B70FF9" w:rsidP="005E7E0D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E7E0D" w:rsidRPr="00861D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76D9E" w:rsidRDefault="005E7E0D" w:rsidP="005E7E0D">
            <w:pPr>
              <w:suppressAutoHyphens/>
              <w:spacing w:before="28" w:after="0" w:line="240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</w:t>
            </w:r>
            <w:r w:rsidRPr="00176D9E">
              <w:rPr>
                <w:rFonts w:ascii="Times New Roman" w:eastAsia="Times New Roman" w:hAnsi="Times New Roman" w:cs="Times New Roman"/>
                <w:sz w:val="24"/>
                <w:szCs w:val="24"/>
              </w:rPr>
              <w:t>я 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861D9E" w:rsidRDefault="00B70FF9" w:rsidP="005E7E0D">
            <w:pPr>
              <w:spacing w:before="28" w:after="0" w:line="240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24</w:t>
            </w:r>
            <w:r w:rsidR="005E7E0D" w:rsidRPr="00861D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Default="00B70FF9" w:rsidP="005E7E0D">
            <w:pPr>
              <w:suppressAutoHyphens/>
              <w:spacing w:before="28" w:after="0" w:line="240" w:lineRule="auto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Default="00B70FF9" w:rsidP="005E7E0D">
            <w:pPr>
              <w:spacing w:before="28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23</w:t>
            </w:r>
            <w:r w:rsidR="005E7E0D" w:rsidRPr="00861D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76D9E" w:rsidRDefault="005E7E0D" w:rsidP="005E7E0D">
            <w:pPr>
              <w:suppressAutoHyphens/>
              <w:spacing w:before="28" w:after="0" w:line="240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76D9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к школе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76D9E" w:rsidRDefault="00B70FF9" w:rsidP="005E7E0D">
            <w:pPr>
              <w:spacing w:before="28" w:after="0" w:line="240" w:lineRule="auto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25 </w:t>
            </w:r>
            <w:r w:rsidR="005E7E0D" w:rsidRPr="00176D9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  <w:r w:rsidR="005E7E0D"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(8 - 12 часов)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  <w:r w:rsidR="005E7E0D"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дошкольного образовательного учреждения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70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70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охваченных системой дополнительного образования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47</w:t>
            </w:r>
            <w:r w:rsidR="005E7E0D"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(8 - 12 часов)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120 </w:t>
            </w:r>
            <w:r w:rsidR="005E7E0D"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присмотру и уходу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 реализуемой образовательной программы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выпускников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0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воспитанников, принявших участие в конкурсах, олимпиадах, выставках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48</w:t>
            </w:r>
            <w:r w:rsidR="005E7E0D"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победителей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="00B70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выпускников, не завершивших </w:t>
            </w:r>
            <w:proofErr w:type="gram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Сохранность здоровья воспитанников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плана дето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0,7%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условий осуществления образовательной деятельности: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145C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1.10.2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/63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/63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3/37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3/37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E7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/13</w:t>
            </w:r>
            <w:r w:rsidR="005E7E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B70FF9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/0</w:t>
            </w:r>
            <w:r w:rsidR="005E7E0D"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Вторая 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EE77AA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7/87</w:t>
            </w:r>
            <w:r w:rsidR="005E7E0D"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без квалификационной категории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человек/100%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 100%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</w:t>
            </w:r>
          </w:p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110 </w:t>
            </w: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1.18.2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1.18.6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1.19 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Обеспеченность ОУ учебной литературой в соответствии с реализуемой образовательной программой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r163"/>
            <w:bookmarkEnd w:id="1"/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45CF7">
              <w:rPr>
                <w:rFonts w:ascii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145CF7">
              <w:rPr>
                <w:rFonts w:ascii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EE77AA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материально-технической базы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Оснащенность мебелью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оборудования (технологического)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Реконструкция помещений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управления ОУ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Отсутствие/наличие жалоб со стороны родителей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Удовлетворенность родителей услугами ДОУ 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Открытость и доступность информации о деятельности ДОУ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официального сайта ДОУ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есть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органов самоуправления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numPr>
                <w:ilvl w:val="0"/>
                <w:numId w:val="30"/>
              </w:numPr>
              <w:suppressAutoHyphens/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numPr>
                <w:ilvl w:val="0"/>
                <w:numId w:val="31"/>
              </w:numPr>
              <w:suppressAutoHyphens/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Управляющий совет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numPr>
                <w:ilvl w:val="0"/>
                <w:numId w:val="32"/>
              </w:numPr>
              <w:suppressAutoHyphens/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безопасности деятельности ОУ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случаев травматизма с детьми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случаев травматизма с работниками ОУ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кнопки тревожной сигнализации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автоматической пожарной сигнализации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 образовательном учреждении СПИ о пожаре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E7E0D" w:rsidRPr="00145CF7" w:rsidTr="005E7E0D">
        <w:trPr>
          <w:cantSplit/>
        </w:trPr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67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tcMar>
              <w:left w:w="50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видеонаблюдения</w:t>
            </w:r>
          </w:p>
        </w:tc>
        <w:tc>
          <w:tcPr>
            <w:tcW w:w="19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left w:w="50" w:type="dxa"/>
              <w:right w:w="74" w:type="dxa"/>
            </w:tcMar>
          </w:tcPr>
          <w:p w:rsidR="005E7E0D" w:rsidRPr="00145CF7" w:rsidRDefault="005E7E0D" w:rsidP="005E7E0D">
            <w:pPr>
              <w:spacing w:before="2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</w:tbl>
    <w:p w:rsidR="005E7E0D" w:rsidRPr="00145CF7" w:rsidRDefault="005E7E0D" w:rsidP="005E7E0D">
      <w:pPr>
        <w:spacing w:before="28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E0D" w:rsidRPr="00145CF7" w:rsidRDefault="005E7E0D" w:rsidP="005E7E0D">
      <w:pPr>
        <w:spacing w:before="28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E0D" w:rsidRPr="00145CF7" w:rsidRDefault="005E7E0D" w:rsidP="005E7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7454" w:rsidRDefault="00FD745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D25664" w:rsidRPr="00B66EA5" w:rsidRDefault="00D25664" w:rsidP="00874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</w:pPr>
    </w:p>
    <w:sectPr w:rsidR="00D25664" w:rsidRPr="00B66EA5" w:rsidSect="000B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6E9"/>
    <w:multiLevelType w:val="hybridMultilevel"/>
    <w:tmpl w:val="000001EB"/>
    <w:lvl w:ilvl="0" w:tplc="00000BB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952"/>
    <w:multiLevelType w:val="hybridMultilevel"/>
    <w:tmpl w:val="00005F90"/>
    <w:lvl w:ilvl="0" w:tplc="0000164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DF1"/>
    <w:multiLevelType w:val="hybridMultilevel"/>
    <w:tmpl w:val="00005AF1"/>
    <w:lvl w:ilvl="0" w:tplc="000041BB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2824A1"/>
    <w:multiLevelType w:val="multilevel"/>
    <w:tmpl w:val="C1BE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01653FEE"/>
    <w:multiLevelType w:val="multilevel"/>
    <w:tmpl w:val="B12A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06BB573A"/>
    <w:multiLevelType w:val="multilevel"/>
    <w:tmpl w:val="180E1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287E98"/>
    <w:multiLevelType w:val="hybridMultilevel"/>
    <w:tmpl w:val="282A2132"/>
    <w:lvl w:ilvl="0" w:tplc="092AD8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E2246"/>
    <w:multiLevelType w:val="multilevel"/>
    <w:tmpl w:val="148E0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B7C3FF7"/>
    <w:multiLevelType w:val="multilevel"/>
    <w:tmpl w:val="59360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C7107EA"/>
    <w:multiLevelType w:val="hybridMultilevel"/>
    <w:tmpl w:val="49A46AB8"/>
    <w:lvl w:ilvl="0" w:tplc="FC82C3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0DBB5F39"/>
    <w:multiLevelType w:val="multilevel"/>
    <w:tmpl w:val="A42A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1C674C14"/>
    <w:multiLevelType w:val="hybridMultilevel"/>
    <w:tmpl w:val="BAEC742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DB79F4"/>
    <w:multiLevelType w:val="multilevel"/>
    <w:tmpl w:val="9A8C7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27A772A6"/>
    <w:multiLevelType w:val="hybridMultilevel"/>
    <w:tmpl w:val="CA860444"/>
    <w:lvl w:ilvl="0" w:tplc="33A238D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FB6503"/>
    <w:multiLevelType w:val="hybridMultilevel"/>
    <w:tmpl w:val="956CEC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2DB2D86"/>
    <w:multiLevelType w:val="hybridMultilevel"/>
    <w:tmpl w:val="2EC24412"/>
    <w:lvl w:ilvl="0" w:tplc="F34A23A8">
      <w:numFmt w:val="bullet"/>
      <w:lvlText w:val="-"/>
      <w:lvlJc w:val="left"/>
      <w:pPr>
        <w:ind w:left="1100" w:hanging="360"/>
      </w:pPr>
      <w:rPr>
        <w:rFonts w:ascii="Gadugi" w:eastAsia="Gadugi" w:hAnsi="Gadugi" w:cs="Gadugi" w:hint="default"/>
        <w:w w:val="100"/>
        <w:sz w:val="24"/>
        <w:szCs w:val="24"/>
        <w:lang w:val="ru-RU" w:eastAsia="en-US" w:bidi="ar-SA"/>
      </w:rPr>
    </w:lvl>
    <w:lvl w:ilvl="1" w:tplc="27E4AD76">
      <w:numFmt w:val="bullet"/>
      <w:lvlText w:val="•"/>
      <w:lvlJc w:val="left"/>
      <w:pPr>
        <w:ind w:left="2026" w:hanging="360"/>
      </w:pPr>
      <w:rPr>
        <w:rFonts w:hint="default"/>
        <w:lang w:val="ru-RU" w:eastAsia="en-US" w:bidi="ar-SA"/>
      </w:rPr>
    </w:lvl>
    <w:lvl w:ilvl="2" w:tplc="018A5418">
      <w:numFmt w:val="bullet"/>
      <w:lvlText w:val="•"/>
      <w:lvlJc w:val="left"/>
      <w:pPr>
        <w:ind w:left="2952" w:hanging="360"/>
      </w:pPr>
      <w:rPr>
        <w:rFonts w:hint="default"/>
        <w:lang w:val="ru-RU" w:eastAsia="en-US" w:bidi="ar-SA"/>
      </w:rPr>
    </w:lvl>
    <w:lvl w:ilvl="3" w:tplc="B6EE7FAE">
      <w:numFmt w:val="bullet"/>
      <w:lvlText w:val="•"/>
      <w:lvlJc w:val="left"/>
      <w:pPr>
        <w:ind w:left="3879" w:hanging="360"/>
      </w:pPr>
      <w:rPr>
        <w:rFonts w:hint="default"/>
        <w:lang w:val="ru-RU" w:eastAsia="en-US" w:bidi="ar-SA"/>
      </w:rPr>
    </w:lvl>
    <w:lvl w:ilvl="4" w:tplc="AD74E8EE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  <w:lvl w:ilvl="5" w:tplc="712AECD2">
      <w:numFmt w:val="bullet"/>
      <w:lvlText w:val="•"/>
      <w:lvlJc w:val="left"/>
      <w:pPr>
        <w:ind w:left="5732" w:hanging="360"/>
      </w:pPr>
      <w:rPr>
        <w:rFonts w:hint="default"/>
        <w:lang w:val="ru-RU" w:eastAsia="en-US" w:bidi="ar-SA"/>
      </w:rPr>
    </w:lvl>
    <w:lvl w:ilvl="6" w:tplc="B26C5AC0">
      <w:numFmt w:val="bullet"/>
      <w:lvlText w:val="•"/>
      <w:lvlJc w:val="left"/>
      <w:pPr>
        <w:ind w:left="6658" w:hanging="360"/>
      </w:pPr>
      <w:rPr>
        <w:rFonts w:hint="default"/>
        <w:lang w:val="ru-RU" w:eastAsia="en-US" w:bidi="ar-SA"/>
      </w:rPr>
    </w:lvl>
    <w:lvl w:ilvl="7" w:tplc="F036F77A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 w:tplc="A4689EBE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16">
    <w:nsid w:val="346A0723"/>
    <w:multiLevelType w:val="hybridMultilevel"/>
    <w:tmpl w:val="E626C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D71774"/>
    <w:multiLevelType w:val="hybridMultilevel"/>
    <w:tmpl w:val="078E24FA"/>
    <w:lvl w:ilvl="0" w:tplc="C75C88E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5F44D9"/>
    <w:multiLevelType w:val="hybridMultilevel"/>
    <w:tmpl w:val="09705472"/>
    <w:lvl w:ilvl="0" w:tplc="ED207F3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lowerLetter"/>
      <w:lvlText w:val="%2"/>
      <w:lvlJc w:val="left"/>
      <w:pPr>
        <w:ind w:left="1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>
      <w:start w:val="1"/>
      <w:numFmt w:val="lowerRoman"/>
      <w:lvlText w:val="%3"/>
      <w:lvlJc w:val="left"/>
      <w:pPr>
        <w:ind w:left="2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1">
      <w:start w:val="1"/>
      <w:numFmt w:val="decimal"/>
      <w:lvlText w:val="%4"/>
      <w:lvlJc w:val="left"/>
      <w:pPr>
        <w:ind w:left="3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4190003">
      <w:start w:val="1"/>
      <w:numFmt w:val="lowerLetter"/>
      <w:lvlText w:val="%5"/>
      <w:lvlJc w:val="left"/>
      <w:pPr>
        <w:ind w:left="4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4190005">
      <w:start w:val="1"/>
      <w:numFmt w:val="lowerRoman"/>
      <w:lvlText w:val="%6"/>
      <w:lvlJc w:val="left"/>
      <w:pPr>
        <w:ind w:left="4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1">
      <w:start w:val="1"/>
      <w:numFmt w:val="decimal"/>
      <w:lvlText w:val="%7"/>
      <w:lvlJc w:val="left"/>
      <w:pPr>
        <w:ind w:left="5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4190003">
      <w:start w:val="1"/>
      <w:numFmt w:val="lowerLetter"/>
      <w:lvlText w:val="%8"/>
      <w:lvlJc w:val="left"/>
      <w:pPr>
        <w:ind w:left="6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4190005">
      <w:start w:val="1"/>
      <w:numFmt w:val="lowerRoman"/>
      <w:lvlText w:val="%9"/>
      <w:lvlJc w:val="left"/>
      <w:pPr>
        <w:ind w:left="6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BF2635F"/>
    <w:multiLevelType w:val="hybridMultilevel"/>
    <w:tmpl w:val="160C22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3F0035"/>
    <w:multiLevelType w:val="hybridMultilevel"/>
    <w:tmpl w:val="1B1C4B78"/>
    <w:lvl w:ilvl="0" w:tplc="A78C148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A600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86B94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BEDBE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40BF0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9E23B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62DB3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42BB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80C1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0966F13"/>
    <w:multiLevelType w:val="hybridMultilevel"/>
    <w:tmpl w:val="008A184E"/>
    <w:lvl w:ilvl="0" w:tplc="2D16E95A">
      <w:start w:val="1"/>
      <w:numFmt w:val="bullet"/>
      <w:lvlText w:val="-"/>
      <w:lvlJc w:val="left"/>
      <w:pPr>
        <w:ind w:left="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1A45BBE">
      <w:start w:val="1"/>
      <w:numFmt w:val="bullet"/>
      <w:lvlText w:val="o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9EE2DEC">
      <w:start w:val="1"/>
      <w:numFmt w:val="bullet"/>
      <w:lvlText w:val="▪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3DCFCCE">
      <w:start w:val="1"/>
      <w:numFmt w:val="bullet"/>
      <w:lvlText w:val="•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232BA9C">
      <w:start w:val="1"/>
      <w:numFmt w:val="bullet"/>
      <w:lvlText w:val="o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90958C">
      <w:start w:val="1"/>
      <w:numFmt w:val="bullet"/>
      <w:lvlText w:val="▪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30013D2">
      <w:start w:val="1"/>
      <w:numFmt w:val="bullet"/>
      <w:lvlText w:val="•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1508CB6">
      <w:start w:val="1"/>
      <w:numFmt w:val="bullet"/>
      <w:lvlText w:val="o"/>
      <w:lvlJc w:val="left"/>
      <w:pPr>
        <w:ind w:left="6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AF0354A">
      <w:start w:val="1"/>
      <w:numFmt w:val="bullet"/>
      <w:lvlText w:val="▪"/>
      <w:lvlJc w:val="left"/>
      <w:pPr>
        <w:ind w:left="6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1D0011E"/>
    <w:multiLevelType w:val="hybridMultilevel"/>
    <w:tmpl w:val="5F8614A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4F23ED7"/>
    <w:multiLevelType w:val="hybridMultilevel"/>
    <w:tmpl w:val="02A60448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57A1136"/>
    <w:multiLevelType w:val="multilevel"/>
    <w:tmpl w:val="E36C3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3847E7"/>
    <w:multiLevelType w:val="hybridMultilevel"/>
    <w:tmpl w:val="4C4EBA6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B615EE9"/>
    <w:multiLevelType w:val="hybridMultilevel"/>
    <w:tmpl w:val="D8524FF0"/>
    <w:lvl w:ilvl="0" w:tplc="40ECF4CA">
      <w:start w:val="4"/>
      <w:numFmt w:val="decimal"/>
      <w:lvlText w:val="%1."/>
      <w:lvlJc w:val="left"/>
      <w:pPr>
        <w:ind w:left="1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34ADDA">
      <w:start w:val="1"/>
      <w:numFmt w:val="lowerLetter"/>
      <w:lvlText w:val="%2"/>
      <w:lvlJc w:val="left"/>
      <w:pPr>
        <w:ind w:left="1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A48F80">
      <w:start w:val="1"/>
      <w:numFmt w:val="lowerRoman"/>
      <w:lvlText w:val="%3"/>
      <w:lvlJc w:val="left"/>
      <w:pPr>
        <w:ind w:left="2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E601FC">
      <w:start w:val="1"/>
      <w:numFmt w:val="decimal"/>
      <w:lvlText w:val="%4"/>
      <w:lvlJc w:val="left"/>
      <w:pPr>
        <w:ind w:left="3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32EDEA">
      <w:start w:val="1"/>
      <w:numFmt w:val="lowerLetter"/>
      <w:lvlText w:val="%5"/>
      <w:lvlJc w:val="left"/>
      <w:pPr>
        <w:ind w:left="3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42E726">
      <w:start w:val="1"/>
      <w:numFmt w:val="lowerRoman"/>
      <w:lvlText w:val="%6"/>
      <w:lvlJc w:val="left"/>
      <w:pPr>
        <w:ind w:left="4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98C2BA">
      <w:start w:val="1"/>
      <w:numFmt w:val="decimal"/>
      <w:lvlText w:val="%7"/>
      <w:lvlJc w:val="left"/>
      <w:pPr>
        <w:ind w:left="5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CE16CC">
      <w:start w:val="1"/>
      <w:numFmt w:val="lowerLetter"/>
      <w:lvlText w:val="%8"/>
      <w:lvlJc w:val="left"/>
      <w:pPr>
        <w:ind w:left="6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769C18">
      <w:start w:val="1"/>
      <w:numFmt w:val="lowerRoman"/>
      <w:lvlText w:val="%9"/>
      <w:lvlJc w:val="left"/>
      <w:pPr>
        <w:ind w:left="6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E5103DB"/>
    <w:multiLevelType w:val="hybridMultilevel"/>
    <w:tmpl w:val="189EE28A"/>
    <w:lvl w:ilvl="0" w:tplc="52C81DD2">
      <w:numFmt w:val="bullet"/>
      <w:lvlText w:val=""/>
      <w:lvlJc w:val="left"/>
      <w:pPr>
        <w:ind w:left="828" w:hanging="360"/>
      </w:pPr>
      <w:rPr>
        <w:rFonts w:hint="default"/>
        <w:b w:val="0"/>
        <w:i w:val="0"/>
        <w:strike w:val="0"/>
        <w:dstrike w:val="0"/>
        <w:color w:val="00000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8">
    <w:nsid w:val="6827672E"/>
    <w:multiLevelType w:val="multilevel"/>
    <w:tmpl w:val="1EC2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9">
    <w:nsid w:val="6BE575AD"/>
    <w:multiLevelType w:val="hybridMultilevel"/>
    <w:tmpl w:val="E17E642C"/>
    <w:lvl w:ilvl="0" w:tplc="52C81DD2">
      <w:numFmt w:val="bullet"/>
      <w:lvlText w:val=""/>
      <w:lvlJc w:val="left"/>
      <w:pPr>
        <w:ind w:left="705" w:hanging="360"/>
      </w:pPr>
      <w:rPr>
        <w:rFonts w:hint="default"/>
        <w:b w:val="0"/>
        <w:i w:val="0"/>
        <w:strike w:val="0"/>
        <w:dstrike w:val="0"/>
        <w:color w:val="00000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0">
    <w:nsid w:val="71E1150B"/>
    <w:multiLevelType w:val="hybridMultilevel"/>
    <w:tmpl w:val="A7E6B614"/>
    <w:lvl w:ilvl="0" w:tplc="A1A482D4">
      <w:start w:val="1"/>
      <w:numFmt w:val="decimal"/>
      <w:lvlText w:val="%1."/>
      <w:lvlJc w:val="left"/>
      <w:pPr>
        <w:ind w:left="41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38" w:hanging="360"/>
      </w:pPr>
    </w:lvl>
    <w:lvl w:ilvl="2" w:tplc="0419001B" w:tentative="1">
      <w:start w:val="1"/>
      <w:numFmt w:val="lowerRoman"/>
      <w:lvlText w:val="%3."/>
      <w:lvlJc w:val="right"/>
      <w:pPr>
        <w:ind w:left="1858" w:hanging="180"/>
      </w:pPr>
    </w:lvl>
    <w:lvl w:ilvl="3" w:tplc="0419000F" w:tentative="1">
      <w:start w:val="1"/>
      <w:numFmt w:val="decimal"/>
      <w:lvlText w:val="%4."/>
      <w:lvlJc w:val="left"/>
      <w:pPr>
        <w:ind w:left="2578" w:hanging="360"/>
      </w:pPr>
    </w:lvl>
    <w:lvl w:ilvl="4" w:tplc="04190019" w:tentative="1">
      <w:start w:val="1"/>
      <w:numFmt w:val="lowerLetter"/>
      <w:lvlText w:val="%5."/>
      <w:lvlJc w:val="left"/>
      <w:pPr>
        <w:ind w:left="3298" w:hanging="360"/>
      </w:pPr>
    </w:lvl>
    <w:lvl w:ilvl="5" w:tplc="0419001B" w:tentative="1">
      <w:start w:val="1"/>
      <w:numFmt w:val="lowerRoman"/>
      <w:lvlText w:val="%6."/>
      <w:lvlJc w:val="right"/>
      <w:pPr>
        <w:ind w:left="4018" w:hanging="180"/>
      </w:pPr>
    </w:lvl>
    <w:lvl w:ilvl="6" w:tplc="0419000F" w:tentative="1">
      <w:start w:val="1"/>
      <w:numFmt w:val="decimal"/>
      <w:lvlText w:val="%7."/>
      <w:lvlJc w:val="left"/>
      <w:pPr>
        <w:ind w:left="4738" w:hanging="360"/>
      </w:pPr>
    </w:lvl>
    <w:lvl w:ilvl="7" w:tplc="04190019" w:tentative="1">
      <w:start w:val="1"/>
      <w:numFmt w:val="lowerLetter"/>
      <w:lvlText w:val="%8."/>
      <w:lvlJc w:val="left"/>
      <w:pPr>
        <w:ind w:left="5458" w:hanging="360"/>
      </w:pPr>
    </w:lvl>
    <w:lvl w:ilvl="8" w:tplc="0419001B" w:tentative="1">
      <w:start w:val="1"/>
      <w:numFmt w:val="lowerRoman"/>
      <w:lvlText w:val="%9."/>
      <w:lvlJc w:val="right"/>
      <w:pPr>
        <w:ind w:left="6178" w:hanging="180"/>
      </w:pPr>
    </w:lvl>
  </w:abstractNum>
  <w:abstractNum w:abstractNumId="31">
    <w:nsid w:val="77F65833"/>
    <w:multiLevelType w:val="hybridMultilevel"/>
    <w:tmpl w:val="77D83E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838F6"/>
    <w:multiLevelType w:val="hybridMultilevel"/>
    <w:tmpl w:val="00A89696"/>
    <w:lvl w:ilvl="0" w:tplc="DBFE3F2E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D400F7"/>
    <w:multiLevelType w:val="multilevel"/>
    <w:tmpl w:val="7D3CF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4">
    <w:nsid w:val="7E584E9E"/>
    <w:multiLevelType w:val="multilevel"/>
    <w:tmpl w:val="ACE0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135060"/>
    <w:multiLevelType w:val="hybridMultilevel"/>
    <w:tmpl w:val="707A6466"/>
    <w:lvl w:ilvl="0" w:tplc="52C81DD2">
      <w:numFmt w:val="bullet"/>
      <w:lvlText w:val=""/>
      <w:lvlJc w:val="left"/>
      <w:pPr>
        <w:ind w:left="705" w:hanging="360"/>
      </w:pPr>
      <w:rPr>
        <w:rFonts w:hint="default"/>
        <w:b w:val="0"/>
        <w:i w:val="0"/>
        <w:strike w:val="0"/>
        <w:dstrike w:val="0"/>
        <w:color w:val="00000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4"/>
  </w:num>
  <w:num w:numId="7">
    <w:abstractNumId w:val="8"/>
  </w:num>
  <w:num w:numId="8">
    <w:abstractNumId w:val="24"/>
  </w:num>
  <w:num w:numId="9">
    <w:abstractNumId w:val="30"/>
  </w:num>
  <w:num w:numId="10">
    <w:abstractNumId w:val="13"/>
  </w:num>
  <w:num w:numId="11">
    <w:abstractNumId w:val="31"/>
  </w:num>
  <w:num w:numId="12">
    <w:abstractNumId w:val="21"/>
  </w:num>
  <w:num w:numId="13">
    <w:abstractNumId w:val="18"/>
  </w:num>
  <w:num w:numId="14">
    <w:abstractNumId w:val="26"/>
  </w:num>
  <w:num w:numId="15">
    <w:abstractNumId w:val="9"/>
  </w:num>
  <w:num w:numId="16">
    <w:abstractNumId w:val="16"/>
  </w:num>
  <w:num w:numId="17">
    <w:abstractNumId w:val="35"/>
  </w:num>
  <w:num w:numId="18">
    <w:abstractNumId w:val="17"/>
  </w:num>
  <w:num w:numId="19">
    <w:abstractNumId w:val="14"/>
  </w:num>
  <w:num w:numId="20">
    <w:abstractNumId w:val="29"/>
  </w:num>
  <w:num w:numId="21">
    <w:abstractNumId w:val="20"/>
  </w:num>
  <w:num w:numId="22">
    <w:abstractNumId w:val="22"/>
  </w:num>
  <w:num w:numId="23">
    <w:abstractNumId w:val="27"/>
  </w:num>
  <w:num w:numId="24">
    <w:abstractNumId w:val="11"/>
  </w:num>
  <w:num w:numId="25">
    <w:abstractNumId w:val="32"/>
  </w:num>
  <w:num w:numId="26">
    <w:abstractNumId w:val="33"/>
  </w:num>
  <w:num w:numId="27">
    <w:abstractNumId w:val="12"/>
  </w:num>
  <w:num w:numId="28">
    <w:abstractNumId w:val="7"/>
  </w:num>
  <w:num w:numId="29">
    <w:abstractNumId w:val="4"/>
  </w:num>
  <w:num w:numId="30">
    <w:abstractNumId w:val="3"/>
  </w:num>
  <w:num w:numId="31">
    <w:abstractNumId w:val="10"/>
  </w:num>
  <w:num w:numId="32">
    <w:abstractNumId w:val="28"/>
  </w:num>
  <w:num w:numId="33">
    <w:abstractNumId w:val="25"/>
  </w:num>
  <w:num w:numId="34">
    <w:abstractNumId w:val="15"/>
  </w:num>
  <w:num w:numId="35">
    <w:abstractNumId w:val="23"/>
  </w:num>
  <w:num w:numId="3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81B"/>
    <w:rsid w:val="00014629"/>
    <w:rsid w:val="00033B8A"/>
    <w:rsid w:val="00080B2C"/>
    <w:rsid w:val="000905D6"/>
    <w:rsid w:val="000A0D6F"/>
    <w:rsid w:val="000B257F"/>
    <w:rsid w:val="000B3486"/>
    <w:rsid w:val="000B6557"/>
    <w:rsid w:val="000C7381"/>
    <w:rsid w:val="001169CA"/>
    <w:rsid w:val="001315CB"/>
    <w:rsid w:val="001416FC"/>
    <w:rsid w:val="001B61E7"/>
    <w:rsid w:val="001B7231"/>
    <w:rsid w:val="001D0F31"/>
    <w:rsid w:val="001E26BE"/>
    <w:rsid w:val="001E5980"/>
    <w:rsid w:val="001F111D"/>
    <w:rsid w:val="002031DF"/>
    <w:rsid w:val="00222842"/>
    <w:rsid w:val="00234871"/>
    <w:rsid w:val="00253DB2"/>
    <w:rsid w:val="002543AC"/>
    <w:rsid w:val="00276B58"/>
    <w:rsid w:val="002D3296"/>
    <w:rsid w:val="002F3842"/>
    <w:rsid w:val="002F7454"/>
    <w:rsid w:val="00352E2C"/>
    <w:rsid w:val="00366BEB"/>
    <w:rsid w:val="00374D21"/>
    <w:rsid w:val="00376AC5"/>
    <w:rsid w:val="0038230C"/>
    <w:rsid w:val="003B104E"/>
    <w:rsid w:val="003C1969"/>
    <w:rsid w:val="003D5B1B"/>
    <w:rsid w:val="004063C3"/>
    <w:rsid w:val="00410453"/>
    <w:rsid w:val="00414AD0"/>
    <w:rsid w:val="00437AF3"/>
    <w:rsid w:val="00443019"/>
    <w:rsid w:val="0044304C"/>
    <w:rsid w:val="0049005C"/>
    <w:rsid w:val="004B1957"/>
    <w:rsid w:val="00500582"/>
    <w:rsid w:val="005062FB"/>
    <w:rsid w:val="00512E9C"/>
    <w:rsid w:val="00520E35"/>
    <w:rsid w:val="005345CD"/>
    <w:rsid w:val="00562056"/>
    <w:rsid w:val="005650DC"/>
    <w:rsid w:val="00570BE1"/>
    <w:rsid w:val="00571AC7"/>
    <w:rsid w:val="00571B7F"/>
    <w:rsid w:val="00575167"/>
    <w:rsid w:val="00576C34"/>
    <w:rsid w:val="00587DB7"/>
    <w:rsid w:val="005921E0"/>
    <w:rsid w:val="0059294E"/>
    <w:rsid w:val="005947AA"/>
    <w:rsid w:val="005D6A62"/>
    <w:rsid w:val="005E2BEE"/>
    <w:rsid w:val="005E7E0D"/>
    <w:rsid w:val="005F0532"/>
    <w:rsid w:val="005F3743"/>
    <w:rsid w:val="00607D37"/>
    <w:rsid w:val="00625C5F"/>
    <w:rsid w:val="00637CF0"/>
    <w:rsid w:val="00654628"/>
    <w:rsid w:val="00665264"/>
    <w:rsid w:val="00681AD9"/>
    <w:rsid w:val="00684D02"/>
    <w:rsid w:val="006B43C5"/>
    <w:rsid w:val="006B6950"/>
    <w:rsid w:val="006C467A"/>
    <w:rsid w:val="006C67F7"/>
    <w:rsid w:val="006E1541"/>
    <w:rsid w:val="006E599A"/>
    <w:rsid w:val="00700AE5"/>
    <w:rsid w:val="00701181"/>
    <w:rsid w:val="00706D65"/>
    <w:rsid w:val="007108ED"/>
    <w:rsid w:val="00727F5A"/>
    <w:rsid w:val="00732B79"/>
    <w:rsid w:val="0074069D"/>
    <w:rsid w:val="00742BEC"/>
    <w:rsid w:val="00751980"/>
    <w:rsid w:val="00763617"/>
    <w:rsid w:val="00764631"/>
    <w:rsid w:val="00765E41"/>
    <w:rsid w:val="00776140"/>
    <w:rsid w:val="00792DC1"/>
    <w:rsid w:val="007A0006"/>
    <w:rsid w:val="007A12A8"/>
    <w:rsid w:val="007A7D32"/>
    <w:rsid w:val="007F3BBF"/>
    <w:rsid w:val="00811EB6"/>
    <w:rsid w:val="00814784"/>
    <w:rsid w:val="00814C21"/>
    <w:rsid w:val="00827A7F"/>
    <w:rsid w:val="00851582"/>
    <w:rsid w:val="00853B3C"/>
    <w:rsid w:val="008556CE"/>
    <w:rsid w:val="0087481B"/>
    <w:rsid w:val="00892484"/>
    <w:rsid w:val="00894E9C"/>
    <w:rsid w:val="00895FF2"/>
    <w:rsid w:val="008A3D1A"/>
    <w:rsid w:val="008C6BBB"/>
    <w:rsid w:val="008C774C"/>
    <w:rsid w:val="008D79DA"/>
    <w:rsid w:val="008E4C39"/>
    <w:rsid w:val="008F16ED"/>
    <w:rsid w:val="0091758D"/>
    <w:rsid w:val="00926C69"/>
    <w:rsid w:val="009633FA"/>
    <w:rsid w:val="00966F57"/>
    <w:rsid w:val="009745A4"/>
    <w:rsid w:val="00995EAE"/>
    <w:rsid w:val="009A5463"/>
    <w:rsid w:val="009C1A5C"/>
    <w:rsid w:val="009C1F3E"/>
    <w:rsid w:val="00A1171B"/>
    <w:rsid w:val="00A4208D"/>
    <w:rsid w:val="00A53E82"/>
    <w:rsid w:val="00A54677"/>
    <w:rsid w:val="00A70406"/>
    <w:rsid w:val="00A869BD"/>
    <w:rsid w:val="00AA55EE"/>
    <w:rsid w:val="00AB4FD7"/>
    <w:rsid w:val="00AB7F66"/>
    <w:rsid w:val="00AD2B60"/>
    <w:rsid w:val="00AE6385"/>
    <w:rsid w:val="00AE67A1"/>
    <w:rsid w:val="00B15C1C"/>
    <w:rsid w:val="00B4464D"/>
    <w:rsid w:val="00B52326"/>
    <w:rsid w:val="00B662BA"/>
    <w:rsid w:val="00B66EA5"/>
    <w:rsid w:val="00B70FF9"/>
    <w:rsid w:val="00B871D0"/>
    <w:rsid w:val="00BB37A0"/>
    <w:rsid w:val="00BF3E3B"/>
    <w:rsid w:val="00BF3E93"/>
    <w:rsid w:val="00C117CE"/>
    <w:rsid w:val="00C25A1E"/>
    <w:rsid w:val="00C32673"/>
    <w:rsid w:val="00C4349E"/>
    <w:rsid w:val="00C47DE3"/>
    <w:rsid w:val="00C54BD8"/>
    <w:rsid w:val="00C56FB4"/>
    <w:rsid w:val="00C66B43"/>
    <w:rsid w:val="00C758FD"/>
    <w:rsid w:val="00CA01DC"/>
    <w:rsid w:val="00CC266D"/>
    <w:rsid w:val="00CD16CD"/>
    <w:rsid w:val="00CF2B19"/>
    <w:rsid w:val="00D169B8"/>
    <w:rsid w:val="00D25664"/>
    <w:rsid w:val="00D63245"/>
    <w:rsid w:val="00D84E01"/>
    <w:rsid w:val="00D925EA"/>
    <w:rsid w:val="00DA03E4"/>
    <w:rsid w:val="00DA18AB"/>
    <w:rsid w:val="00DA1BCC"/>
    <w:rsid w:val="00DA4DE7"/>
    <w:rsid w:val="00DB4033"/>
    <w:rsid w:val="00DC2E68"/>
    <w:rsid w:val="00DC6AA9"/>
    <w:rsid w:val="00DC6CAD"/>
    <w:rsid w:val="00DD3195"/>
    <w:rsid w:val="00DE0090"/>
    <w:rsid w:val="00DF088F"/>
    <w:rsid w:val="00E14BAE"/>
    <w:rsid w:val="00E505E5"/>
    <w:rsid w:val="00E514F7"/>
    <w:rsid w:val="00E62286"/>
    <w:rsid w:val="00E75B2D"/>
    <w:rsid w:val="00E866F6"/>
    <w:rsid w:val="00E94C2D"/>
    <w:rsid w:val="00EA37A4"/>
    <w:rsid w:val="00EA4F21"/>
    <w:rsid w:val="00EB4295"/>
    <w:rsid w:val="00EB6A44"/>
    <w:rsid w:val="00EC4DF0"/>
    <w:rsid w:val="00ED32B0"/>
    <w:rsid w:val="00ED68E9"/>
    <w:rsid w:val="00EE2154"/>
    <w:rsid w:val="00EE3B8C"/>
    <w:rsid w:val="00EE77AA"/>
    <w:rsid w:val="00EF4446"/>
    <w:rsid w:val="00F01442"/>
    <w:rsid w:val="00F03F39"/>
    <w:rsid w:val="00F11B01"/>
    <w:rsid w:val="00F12894"/>
    <w:rsid w:val="00F14DF6"/>
    <w:rsid w:val="00F15155"/>
    <w:rsid w:val="00F242F0"/>
    <w:rsid w:val="00F31BBF"/>
    <w:rsid w:val="00F339FC"/>
    <w:rsid w:val="00F35758"/>
    <w:rsid w:val="00F7152E"/>
    <w:rsid w:val="00FA0B74"/>
    <w:rsid w:val="00FB34B5"/>
    <w:rsid w:val="00FB66B3"/>
    <w:rsid w:val="00FD59B1"/>
    <w:rsid w:val="00FD7454"/>
    <w:rsid w:val="00FF0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81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08D"/>
    <w:pPr>
      <w:ind w:left="720"/>
      <w:contextualSpacing/>
    </w:pPr>
  </w:style>
  <w:style w:type="paragraph" w:customStyle="1" w:styleId="21">
    <w:name w:val="Основной текст 21"/>
    <w:basedOn w:val="a"/>
    <w:rsid w:val="00ED68E9"/>
    <w:pPr>
      <w:suppressAutoHyphens/>
      <w:spacing w:after="120" w:line="480" w:lineRule="auto"/>
    </w:pPr>
    <w:rPr>
      <w:rFonts w:ascii="Calibri" w:eastAsia="Calibri" w:hAnsi="Calibri" w:cs="Calibri"/>
      <w:lang w:eastAsia="ar-SA"/>
    </w:rPr>
  </w:style>
  <w:style w:type="paragraph" w:styleId="a4">
    <w:name w:val="Normal (Web)"/>
    <w:basedOn w:val="a"/>
    <w:unhideWhenUsed/>
    <w:rsid w:val="00ED6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6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66F6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1E5980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1"/>
    <w:rsid w:val="001E598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customStyle="1" w:styleId="1">
    <w:name w:val="Сетка таблицы1"/>
    <w:basedOn w:val="a1"/>
    <w:uiPriority w:val="59"/>
    <w:rsid w:val="00D6324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D632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full">
    <w:name w:val="extended-text__full"/>
    <w:basedOn w:val="a0"/>
    <w:rsid w:val="00D25664"/>
  </w:style>
  <w:style w:type="character" w:styleId="aa">
    <w:name w:val="Strong"/>
    <w:basedOn w:val="a0"/>
    <w:uiPriority w:val="22"/>
    <w:qFormat/>
    <w:rsid w:val="00B66EA5"/>
    <w:rPr>
      <w:b/>
      <w:bCs/>
    </w:rPr>
  </w:style>
  <w:style w:type="character" w:styleId="ab">
    <w:name w:val="Hyperlink"/>
    <w:basedOn w:val="a0"/>
    <w:uiPriority w:val="99"/>
    <w:unhideWhenUsed/>
    <w:rsid w:val="00B66EA5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B66EA5"/>
    <w:rPr>
      <w:color w:val="800080"/>
      <w:u w:val="single"/>
    </w:rPr>
  </w:style>
  <w:style w:type="paragraph" w:styleId="ad">
    <w:name w:val="caption"/>
    <w:basedOn w:val="a"/>
    <w:next w:val="a"/>
    <w:uiPriority w:val="35"/>
    <w:unhideWhenUsed/>
    <w:qFormat/>
    <w:rsid w:val="00EE2154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ae">
    <w:name w:val="Body Text Indent"/>
    <w:basedOn w:val="a"/>
    <w:link w:val="af"/>
    <w:uiPriority w:val="99"/>
    <w:semiHidden/>
    <w:unhideWhenUsed/>
    <w:rsid w:val="00F03F39"/>
    <w:pPr>
      <w:spacing w:after="120"/>
      <w:ind w:left="283"/>
    </w:pPr>
    <w:rPr>
      <w:rFonts w:eastAsiaTheme="minorEastAsia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F03F39"/>
    <w:rPr>
      <w:rFonts w:eastAsiaTheme="minorEastAsia"/>
      <w:lang w:eastAsia="ru-RU"/>
    </w:rPr>
  </w:style>
  <w:style w:type="paragraph" w:customStyle="1" w:styleId="Default">
    <w:name w:val="Default"/>
    <w:rsid w:val="00F03F3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10">
    <w:name w:val="Обычный1"/>
    <w:rsid w:val="005E7E0D"/>
    <w:pPr>
      <w:widowControl w:val="0"/>
      <w:suppressAutoHyphens/>
      <w:spacing w:after="200" w:line="276" w:lineRule="auto"/>
      <w:textAlignment w:val="baseline"/>
    </w:pPr>
    <w:rPr>
      <w:rFonts w:ascii="Arial" w:eastAsia="Lucida Sans Unicode" w:hAnsi="Arial" w:cs="Tahoma"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5E7E0D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11">
    <w:name w:val="Основной шрифт абзаца1"/>
    <w:rsid w:val="005E7E0D"/>
  </w:style>
  <w:style w:type="paragraph" w:styleId="af0">
    <w:name w:val="No Spacing"/>
    <w:link w:val="af1"/>
    <w:uiPriority w:val="1"/>
    <w:qFormat/>
    <w:rsid w:val="005E7E0D"/>
    <w:pPr>
      <w:spacing w:after="0" w:line="240" w:lineRule="auto"/>
    </w:pPr>
  </w:style>
  <w:style w:type="character" w:customStyle="1" w:styleId="af1">
    <w:name w:val="Без интервала Знак"/>
    <w:basedOn w:val="a0"/>
    <w:link w:val="af0"/>
    <w:uiPriority w:val="1"/>
    <w:locked/>
    <w:rsid w:val="005E7E0D"/>
  </w:style>
  <w:style w:type="paragraph" w:customStyle="1" w:styleId="TableContents">
    <w:name w:val="Table Contents"/>
    <w:basedOn w:val="a"/>
    <w:rsid w:val="005E7E0D"/>
    <w:pPr>
      <w:widowControl w:val="0"/>
      <w:suppressLineNumbers/>
      <w:suppressAutoHyphens/>
      <w:autoSpaceDN w:val="0"/>
      <w:spacing w:after="0" w:line="240" w:lineRule="auto"/>
    </w:pPr>
    <w:rPr>
      <w:rFonts w:ascii="Arial" w:eastAsia="Arial Unicode MS" w:hAnsi="Arial" w:cs="Tahoma"/>
      <w:kern w:val="3"/>
      <w:sz w:val="24"/>
      <w:szCs w:val="24"/>
      <w:lang w:eastAsia="ru-RU" w:bidi="ru-RU"/>
    </w:rPr>
  </w:style>
  <w:style w:type="paragraph" w:customStyle="1" w:styleId="af2">
    <w:name w:val="Содержимое таблицы"/>
    <w:basedOn w:val="a"/>
    <w:rsid w:val="005E7E0D"/>
    <w:pPr>
      <w:widowControl w:val="0"/>
      <w:suppressLineNumbers/>
      <w:suppressAutoHyphens/>
      <w:spacing w:after="0" w:line="100" w:lineRule="atLeast"/>
    </w:pPr>
    <w:rPr>
      <w:rFonts w:ascii="Times New Roman" w:eastAsia="Lucida Sans Unicode" w:hAnsi="Times New Roman" w:cs="Times New Roman"/>
      <w:kern w:val="1"/>
      <w:sz w:val="20"/>
      <w:szCs w:val="20"/>
      <w:lang w:eastAsia="hi-IN" w:bidi="hi-IN"/>
    </w:rPr>
  </w:style>
  <w:style w:type="paragraph" w:styleId="af3">
    <w:name w:val="header"/>
    <w:basedOn w:val="a"/>
    <w:link w:val="af4"/>
    <w:uiPriority w:val="99"/>
    <w:semiHidden/>
    <w:unhideWhenUsed/>
    <w:rsid w:val="005E7E0D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4">
    <w:name w:val="Верхний колонтитул Знак"/>
    <w:basedOn w:val="a0"/>
    <w:link w:val="af3"/>
    <w:uiPriority w:val="99"/>
    <w:semiHidden/>
    <w:rsid w:val="005E7E0D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semiHidden/>
    <w:unhideWhenUsed/>
    <w:rsid w:val="005E7E0D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Нижний колонтитул Знак"/>
    <w:basedOn w:val="a0"/>
    <w:link w:val="af5"/>
    <w:uiPriority w:val="99"/>
    <w:semiHidden/>
    <w:rsid w:val="005E7E0D"/>
    <w:rPr>
      <w:rFonts w:eastAsiaTheme="minorEastAsia"/>
      <w:lang w:eastAsia="ru-RU"/>
    </w:rPr>
  </w:style>
  <w:style w:type="character" w:customStyle="1" w:styleId="color30">
    <w:name w:val="color_30"/>
    <w:basedOn w:val="a0"/>
    <w:rsid w:val="005E7E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2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t_ivyshka@mail.ru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aacg3ajc5bedviq9r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D0796-C0C8-4BF5-89BC-F8B580948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23</Pages>
  <Words>9454</Words>
  <Characters>53892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2023-04-14T07:56:00Z</cp:lastPrinted>
  <dcterms:created xsi:type="dcterms:W3CDTF">2026-04-10T05:51:00Z</dcterms:created>
  <dcterms:modified xsi:type="dcterms:W3CDTF">2026-04-16T09:13:00Z</dcterms:modified>
</cp:coreProperties>
</file>